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33DAF" w14:textId="77777777" w:rsidR="00D15AD5" w:rsidRPr="00213EFF" w:rsidRDefault="00D15AD5" w:rsidP="00D15AD5">
      <w:pPr>
        <w:shd w:val="clear" w:color="auto" w:fill="99CCFF"/>
        <w:autoSpaceDN w:val="0"/>
        <w:adjustRightInd w:val="0"/>
        <w:ind w:left="-142" w:right="-427"/>
        <w:jc w:val="center"/>
        <w:rPr>
          <w:rFonts w:asciiTheme="minorHAnsi" w:hAnsiTheme="minorHAnsi" w:cs="Arial"/>
          <w:b/>
          <w:sz w:val="22"/>
          <w:szCs w:val="22"/>
          <w:lang w:eastAsia="es-ES"/>
        </w:rPr>
      </w:pPr>
      <w:r w:rsidRPr="00E50D00">
        <w:rPr>
          <w:rFonts w:asciiTheme="minorHAnsi" w:hAnsiTheme="minorHAnsi" w:cs="Arial"/>
          <w:b/>
          <w:sz w:val="22"/>
          <w:szCs w:val="22"/>
          <w:lang w:eastAsia="es-ES"/>
        </w:rPr>
        <w:t>AHORRO P</w:t>
      </w:r>
      <w:r w:rsidRPr="00213EFF">
        <w:rPr>
          <w:rFonts w:asciiTheme="minorHAnsi" w:hAnsiTheme="minorHAnsi" w:cs="Arial"/>
          <w:b/>
          <w:sz w:val="22"/>
          <w:szCs w:val="22"/>
          <w:lang w:eastAsia="es-ES"/>
        </w:rPr>
        <w:t>OTENCIAL DE AGUA. PREEVALUACIÓN</w:t>
      </w:r>
    </w:p>
    <w:p w14:paraId="31805452" w14:textId="785FF220" w:rsidR="0038113B" w:rsidRPr="00213EFF" w:rsidRDefault="00614139" w:rsidP="0038113B">
      <w:pPr>
        <w:suppressAutoHyphens w:val="0"/>
        <w:autoSpaceDN w:val="0"/>
        <w:adjustRightInd w:val="0"/>
        <w:spacing w:before="120" w:after="120"/>
        <w:ind w:left="294"/>
        <w:jc w:val="both"/>
        <w:rPr>
          <w:rFonts w:asciiTheme="minorHAnsi" w:hAnsiTheme="minorHAnsi" w:cs="Arial"/>
          <w:sz w:val="22"/>
          <w:szCs w:val="22"/>
          <w:lang w:eastAsia="es-ES"/>
        </w:rPr>
      </w:pPr>
      <w:r w:rsidRPr="00213EFF">
        <w:rPr>
          <w:rFonts w:asciiTheme="minorHAnsi" w:hAnsiTheme="minorHAnsi" w:cs="Arial"/>
          <w:sz w:val="22"/>
          <w:szCs w:val="22"/>
          <w:lang w:eastAsia="es-ES"/>
        </w:rPr>
        <w:t>Código de la inversión:</w:t>
      </w:r>
    </w:p>
    <w:p w14:paraId="3CD18854" w14:textId="77777777" w:rsidR="0038113B" w:rsidRPr="00213EFF" w:rsidRDefault="0038113B" w:rsidP="0038113B">
      <w:pPr>
        <w:suppressAutoHyphens w:val="0"/>
        <w:autoSpaceDN w:val="0"/>
        <w:adjustRightInd w:val="0"/>
        <w:spacing w:before="120" w:after="120"/>
        <w:ind w:left="294"/>
        <w:jc w:val="both"/>
        <w:rPr>
          <w:rFonts w:asciiTheme="minorHAnsi" w:hAnsiTheme="minorHAnsi" w:cs="Arial"/>
          <w:sz w:val="22"/>
          <w:szCs w:val="22"/>
          <w:lang w:eastAsia="es-ES"/>
        </w:rPr>
      </w:pPr>
      <w:r w:rsidRPr="00213EFF">
        <w:rPr>
          <w:rFonts w:asciiTheme="minorHAnsi" w:hAnsiTheme="minorHAnsi" w:cs="Arial"/>
          <w:sz w:val="22"/>
          <w:szCs w:val="22"/>
          <w:lang w:eastAsia="es-ES"/>
        </w:rPr>
        <w:t>Descripción de la inversión:</w:t>
      </w:r>
    </w:p>
    <w:p w14:paraId="74872958" w14:textId="19912988" w:rsidR="0038113B" w:rsidRPr="00213EFF" w:rsidRDefault="0038113B" w:rsidP="00EC2F02">
      <w:pPr>
        <w:tabs>
          <w:tab w:val="left" w:pos="284"/>
        </w:tabs>
        <w:suppressAutoHyphens w:val="0"/>
        <w:autoSpaceDN w:val="0"/>
        <w:adjustRightInd w:val="0"/>
        <w:spacing w:before="120" w:after="120"/>
        <w:ind w:left="142"/>
        <w:jc w:val="both"/>
        <w:rPr>
          <w:rFonts w:asciiTheme="minorHAnsi" w:hAnsiTheme="minorHAnsi" w:cs="Arial"/>
          <w:sz w:val="22"/>
          <w:szCs w:val="22"/>
          <w:lang w:eastAsia="es-ES"/>
        </w:rPr>
      </w:pPr>
    </w:p>
    <w:p w14:paraId="70F31108" w14:textId="37E15CD0" w:rsidR="00EC2F02" w:rsidRPr="00213EFF" w:rsidRDefault="00EC2F02" w:rsidP="00EC2F02">
      <w:pPr>
        <w:tabs>
          <w:tab w:val="left" w:pos="284"/>
        </w:tabs>
        <w:suppressAutoHyphens w:val="0"/>
        <w:autoSpaceDN w:val="0"/>
        <w:adjustRightInd w:val="0"/>
        <w:spacing w:before="120" w:after="120"/>
        <w:ind w:left="142"/>
        <w:jc w:val="both"/>
        <w:rPr>
          <w:rFonts w:asciiTheme="minorHAnsi" w:hAnsiTheme="minorHAnsi" w:cs="Arial"/>
          <w:sz w:val="22"/>
          <w:szCs w:val="22"/>
          <w:lang w:eastAsia="es-ES"/>
        </w:rPr>
      </w:pPr>
    </w:p>
    <w:p w14:paraId="5BB2699C" w14:textId="77777777" w:rsidR="00EC2F02" w:rsidRPr="00213EFF" w:rsidRDefault="00EC2F02" w:rsidP="00EC2F02">
      <w:pPr>
        <w:tabs>
          <w:tab w:val="left" w:pos="284"/>
        </w:tabs>
        <w:suppressAutoHyphens w:val="0"/>
        <w:autoSpaceDN w:val="0"/>
        <w:adjustRightInd w:val="0"/>
        <w:spacing w:before="120" w:after="120"/>
        <w:ind w:left="142"/>
        <w:jc w:val="both"/>
        <w:rPr>
          <w:rFonts w:asciiTheme="minorHAnsi" w:hAnsiTheme="minorHAnsi" w:cs="Arial"/>
          <w:sz w:val="22"/>
          <w:szCs w:val="22"/>
          <w:lang w:eastAsia="es-ES"/>
        </w:rPr>
      </w:pPr>
    </w:p>
    <w:p w14:paraId="5F2449EE" w14:textId="26965F55" w:rsidR="00A73878" w:rsidRPr="00A73878" w:rsidRDefault="00D15AD5" w:rsidP="00A73878">
      <w:pPr>
        <w:pStyle w:val="Prrafodelista"/>
        <w:numPr>
          <w:ilvl w:val="0"/>
          <w:numId w:val="28"/>
        </w:numPr>
        <w:tabs>
          <w:tab w:val="left" w:pos="284"/>
        </w:tabs>
        <w:suppressAutoHyphens w:val="0"/>
        <w:autoSpaceDN w:val="0"/>
        <w:adjustRightInd w:val="0"/>
        <w:spacing w:before="120" w:after="120"/>
        <w:ind w:left="284" w:right="-426" w:hanging="218"/>
        <w:jc w:val="both"/>
        <w:rPr>
          <w:rFonts w:asciiTheme="minorHAnsi" w:hAnsiTheme="minorHAnsi" w:cs="Arial"/>
          <w:sz w:val="22"/>
          <w:szCs w:val="22"/>
          <w:lang w:eastAsia="es-ES"/>
        </w:rPr>
      </w:pPr>
      <w:r w:rsidRPr="00A73878">
        <w:rPr>
          <w:rFonts w:asciiTheme="minorHAnsi" w:hAnsiTheme="minorHAnsi" w:cs="Arial"/>
          <w:sz w:val="22"/>
          <w:szCs w:val="22"/>
          <w:lang w:eastAsia="es-ES"/>
        </w:rPr>
        <w:t>Listado de parcelas, con indicación de la dotación y procedencia certificadas</w:t>
      </w:r>
      <w:r w:rsidR="00032540" w:rsidRPr="00A73878">
        <w:rPr>
          <w:rFonts w:asciiTheme="minorHAnsi" w:hAnsiTheme="minorHAnsi" w:cs="Arial"/>
          <w:sz w:val="22"/>
          <w:szCs w:val="22"/>
          <w:lang w:eastAsia="es-ES"/>
        </w:rPr>
        <w:t xml:space="preserve"> por la CCRR correspondiente</w:t>
      </w:r>
      <w:r w:rsidR="00A73878" w:rsidRPr="00A73878">
        <w:rPr>
          <w:rFonts w:asciiTheme="minorHAnsi" w:hAnsiTheme="minorHAnsi" w:cs="Arial"/>
          <w:sz w:val="22"/>
          <w:szCs w:val="22"/>
          <w:lang w:eastAsia="es-ES"/>
        </w:rPr>
        <w:t>, o de la CHS si el recurso no está gestionado por una CCRR:</w:t>
      </w:r>
    </w:p>
    <w:tbl>
      <w:tblPr>
        <w:tblStyle w:val="Tablaconcuadrcula"/>
        <w:tblW w:w="8888" w:type="dxa"/>
        <w:tblInd w:w="38" w:type="dxa"/>
        <w:tblLook w:val="01E0" w:firstRow="1" w:lastRow="1" w:firstColumn="1" w:lastColumn="1" w:noHBand="0" w:noVBand="0"/>
      </w:tblPr>
      <w:tblGrid>
        <w:gridCol w:w="1183"/>
        <w:gridCol w:w="1184"/>
        <w:gridCol w:w="992"/>
        <w:gridCol w:w="993"/>
        <w:gridCol w:w="1984"/>
        <w:gridCol w:w="2552"/>
      </w:tblGrid>
      <w:tr w:rsidR="00D15AD5" w:rsidRPr="00213EFF" w14:paraId="7DBE4FAA" w14:textId="77777777" w:rsidTr="00971152">
        <w:tc>
          <w:tcPr>
            <w:tcW w:w="1183" w:type="dxa"/>
            <w:shd w:val="clear" w:color="auto" w:fill="CCFFCC"/>
          </w:tcPr>
          <w:p w14:paraId="51C96F1C"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Municipio</w:t>
            </w:r>
          </w:p>
        </w:tc>
        <w:tc>
          <w:tcPr>
            <w:tcW w:w="1184" w:type="dxa"/>
            <w:shd w:val="clear" w:color="auto" w:fill="CCFFCC"/>
          </w:tcPr>
          <w:p w14:paraId="37B86F1F"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Polígono</w:t>
            </w:r>
          </w:p>
        </w:tc>
        <w:tc>
          <w:tcPr>
            <w:tcW w:w="992" w:type="dxa"/>
            <w:shd w:val="clear" w:color="auto" w:fill="CCFFCC"/>
          </w:tcPr>
          <w:p w14:paraId="398BCBF5"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Parcela</w:t>
            </w:r>
          </w:p>
        </w:tc>
        <w:tc>
          <w:tcPr>
            <w:tcW w:w="993" w:type="dxa"/>
            <w:shd w:val="clear" w:color="auto" w:fill="CCFFCC"/>
          </w:tcPr>
          <w:p w14:paraId="431C4BB9"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Recinto</w:t>
            </w:r>
          </w:p>
        </w:tc>
        <w:tc>
          <w:tcPr>
            <w:tcW w:w="1984" w:type="dxa"/>
            <w:shd w:val="clear" w:color="auto" w:fill="CCFFCC"/>
          </w:tcPr>
          <w:p w14:paraId="2F91CA41"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 xml:space="preserve">Procedencia </w:t>
            </w:r>
            <w:r w:rsidRPr="00213EFF">
              <w:rPr>
                <w:rFonts w:asciiTheme="minorHAnsi" w:hAnsiTheme="minorHAnsi" w:cs="Courier New"/>
                <w:b/>
                <w:i/>
                <w:sz w:val="22"/>
                <w:szCs w:val="22"/>
                <w:vertAlign w:val="superscript"/>
                <w:lang w:eastAsia="es-ES"/>
              </w:rPr>
              <w:t>(1)</w:t>
            </w:r>
          </w:p>
        </w:tc>
        <w:tc>
          <w:tcPr>
            <w:tcW w:w="2552" w:type="dxa"/>
            <w:shd w:val="clear" w:color="auto" w:fill="CCFFCC"/>
          </w:tcPr>
          <w:p w14:paraId="0708F57C"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Dotación m</w:t>
            </w:r>
            <w:r w:rsidRPr="00213EFF">
              <w:rPr>
                <w:rFonts w:asciiTheme="minorHAnsi" w:hAnsiTheme="minorHAnsi" w:cs="Courier New"/>
                <w:b/>
                <w:sz w:val="22"/>
                <w:szCs w:val="22"/>
                <w:vertAlign w:val="superscript"/>
                <w:lang w:eastAsia="es-ES"/>
              </w:rPr>
              <w:t>3</w:t>
            </w:r>
            <w:r w:rsidRPr="00213EFF">
              <w:rPr>
                <w:rFonts w:asciiTheme="minorHAnsi" w:hAnsiTheme="minorHAnsi" w:cs="Courier New"/>
                <w:b/>
                <w:sz w:val="22"/>
                <w:szCs w:val="22"/>
                <w:lang w:eastAsia="es-ES"/>
              </w:rPr>
              <w:t>/</w:t>
            </w:r>
            <w:proofErr w:type="spellStart"/>
            <w:r w:rsidRPr="00213EFF">
              <w:rPr>
                <w:rFonts w:asciiTheme="minorHAnsi" w:hAnsiTheme="minorHAnsi" w:cs="Courier New"/>
                <w:b/>
                <w:sz w:val="22"/>
                <w:szCs w:val="22"/>
                <w:lang w:eastAsia="es-ES"/>
              </w:rPr>
              <w:t>ha.año</w:t>
            </w:r>
            <w:proofErr w:type="spellEnd"/>
          </w:p>
        </w:tc>
      </w:tr>
      <w:tr w:rsidR="00D15AD5" w:rsidRPr="00213EFF" w14:paraId="2741F318" w14:textId="77777777" w:rsidTr="00971152">
        <w:tc>
          <w:tcPr>
            <w:tcW w:w="1183" w:type="dxa"/>
          </w:tcPr>
          <w:p w14:paraId="090320C0"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184" w:type="dxa"/>
          </w:tcPr>
          <w:p w14:paraId="580C201E"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2" w:type="dxa"/>
          </w:tcPr>
          <w:p w14:paraId="64390BD8"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3" w:type="dxa"/>
          </w:tcPr>
          <w:p w14:paraId="7B883B5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984" w:type="dxa"/>
          </w:tcPr>
          <w:p w14:paraId="3459DC63"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2552" w:type="dxa"/>
          </w:tcPr>
          <w:p w14:paraId="7668A2FE"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EB16BF" w:rsidRPr="00213EFF" w14:paraId="07392F77" w14:textId="77777777" w:rsidTr="00E5751A">
        <w:tc>
          <w:tcPr>
            <w:tcW w:w="1183" w:type="dxa"/>
          </w:tcPr>
          <w:p w14:paraId="001E7F48"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184" w:type="dxa"/>
          </w:tcPr>
          <w:p w14:paraId="2D05A834"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92" w:type="dxa"/>
          </w:tcPr>
          <w:p w14:paraId="4D128B76"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93" w:type="dxa"/>
          </w:tcPr>
          <w:p w14:paraId="5B7D1B69"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984" w:type="dxa"/>
          </w:tcPr>
          <w:p w14:paraId="69917A69"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2552" w:type="dxa"/>
          </w:tcPr>
          <w:p w14:paraId="0D12043C"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r>
      <w:tr w:rsidR="00D15AD5" w:rsidRPr="00213EFF" w14:paraId="5EE83DE1" w14:textId="77777777" w:rsidTr="00971152">
        <w:tc>
          <w:tcPr>
            <w:tcW w:w="1183" w:type="dxa"/>
          </w:tcPr>
          <w:p w14:paraId="2817AD45"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184" w:type="dxa"/>
          </w:tcPr>
          <w:p w14:paraId="2F5F09D5"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2" w:type="dxa"/>
          </w:tcPr>
          <w:p w14:paraId="6C08FB14"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3" w:type="dxa"/>
          </w:tcPr>
          <w:p w14:paraId="2F953224"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984" w:type="dxa"/>
          </w:tcPr>
          <w:p w14:paraId="09B15CEF"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2552" w:type="dxa"/>
          </w:tcPr>
          <w:p w14:paraId="7446E5BB"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D15AD5" w:rsidRPr="00213EFF" w14:paraId="57180B82" w14:textId="77777777" w:rsidTr="00971152">
        <w:tc>
          <w:tcPr>
            <w:tcW w:w="1183" w:type="dxa"/>
          </w:tcPr>
          <w:p w14:paraId="0E9ABFD3"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184" w:type="dxa"/>
          </w:tcPr>
          <w:p w14:paraId="61BDC862"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2" w:type="dxa"/>
          </w:tcPr>
          <w:p w14:paraId="48BD436C"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3" w:type="dxa"/>
          </w:tcPr>
          <w:p w14:paraId="1FD06EB0"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984" w:type="dxa"/>
          </w:tcPr>
          <w:p w14:paraId="1A33115C"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2552" w:type="dxa"/>
          </w:tcPr>
          <w:p w14:paraId="342DAB79"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D15AD5" w:rsidRPr="00213EFF" w14:paraId="30B187D4" w14:textId="77777777" w:rsidTr="00971152">
        <w:tc>
          <w:tcPr>
            <w:tcW w:w="1183" w:type="dxa"/>
          </w:tcPr>
          <w:p w14:paraId="507E702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184" w:type="dxa"/>
          </w:tcPr>
          <w:p w14:paraId="1DA1D15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2" w:type="dxa"/>
          </w:tcPr>
          <w:p w14:paraId="63E93838"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93" w:type="dxa"/>
          </w:tcPr>
          <w:p w14:paraId="051EA3F9"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984" w:type="dxa"/>
          </w:tcPr>
          <w:p w14:paraId="038542F4"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2552" w:type="dxa"/>
            <w:tcBorders>
              <w:bottom w:val="single" w:sz="4" w:space="0" w:color="auto"/>
            </w:tcBorders>
          </w:tcPr>
          <w:p w14:paraId="2A6646A9"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D15AD5" w:rsidRPr="00213EFF" w14:paraId="772AFF41" w14:textId="77777777" w:rsidTr="00971152">
        <w:tc>
          <w:tcPr>
            <w:tcW w:w="6336" w:type="dxa"/>
            <w:gridSpan w:val="5"/>
          </w:tcPr>
          <w:p w14:paraId="25B49FF7" w14:textId="77777777" w:rsidR="00D15AD5" w:rsidRPr="00213EFF" w:rsidRDefault="00D15AD5" w:rsidP="00971152">
            <w:pPr>
              <w:autoSpaceDN w:val="0"/>
              <w:adjustRightInd w:val="0"/>
              <w:jc w:val="right"/>
              <w:rPr>
                <w:rFonts w:asciiTheme="minorHAnsi" w:hAnsiTheme="minorHAnsi" w:cs="Courier New"/>
                <w:b/>
                <w:sz w:val="22"/>
                <w:szCs w:val="22"/>
                <w:lang w:eastAsia="es-ES"/>
              </w:rPr>
            </w:pPr>
            <w:r w:rsidRPr="00213EFF">
              <w:rPr>
                <w:rFonts w:asciiTheme="minorHAnsi" w:hAnsiTheme="minorHAnsi" w:cs="Courier New"/>
                <w:b/>
                <w:sz w:val="22"/>
                <w:szCs w:val="22"/>
                <w:lang w:eastAsia="es-ES"/>
              </w:rPr>
              <w:t>TOTAL</w:t>
            </w:r>
          </w:p>
        </w:tc>
        <w:tc>
          <w:tcPr>
            <w:tcW w:w="2552" w:type="dxa"/>
            <w:shd w:val="clear" w:color="auto" w:fill="C0C0C0"/>
          </w:tcPr>
          <w:p w14:paraId="1D69994E"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bl>
    <w:p w14:paraId="5492FEAD" w14:textId="47B3E9F8" w:rsidR="00EB16BF" w:rsidRPr="00213EFF" w:rsidRDefault="00EB16BF" w:rsidP="00EC2F02">
      <w:pPr>
        <w:suppressAutoHyphens w:val="0"/>
        <w:autoSpaceDN w:val="0"/>
        <w:adjustRightInd w:val="0"/>
        <w:spacing w:before="120" w:after="120"/>
        <w:jc w:val="both"/>
        <w:rPr>
          <w:rFonts w:asciiTheme="minorHAnsi" w:hAnsiTheme="minorHAnsi" w:cs="Arial"/>
          <w:sz w:val="22"/>
          <w:szCs w:val="22"/>
          <w:lang w:eastAsia="es-ES"/>
        </w:rPr>
      </w:pPr>
    </w:p>
    <w:p w14:paraId="5BB8CAA2" w14:textId="397F7A19" w:rsidR="006D76F5" w:rsidRPr="00213EFF" w:rsidRDefault="006D76F5" w:rsidP="00A73878">
      <w:pPr>
        <w:pStyle w:val="Prrafodelista"/>
        <w:numPr>
          <w:ilvl w:val="0"/>
          <w:numId w:val="28"/>
        </w:numPr>
        <w:tabs>
          <w:tab w:val="left" w:pos="142"/>
        </w:tabs>
        <w:suppressAutoHyphens w:val="0"/>
        <w:autoSpaceDN w:val="0"/>
        <w:adjustRightInd w:val="0"/>
        <w:spacing w:before="120" w:after="120"/>
        <w:ind w:left="426"/>
        <w:jc w:val="both"/>
        <w:rPr>
          <w:rFonts w:asciiTheme="minorHAnsi" w:hAnsiTheme="minorHAnsi" w:cs="Arial"/>
          <w:sz w:val="22"/>
          <w:szCs w:val="22"/>
          <w:lang w:eastAsia="es-ES"/>
        </w:rPr>
      </w:pPr>
      <w:r w:rsidRPr="00213EFF">
        <w:rPr>
          <w:rFonts w:asciiTheme="minorHAnsi" w:hAnsiTheme="minorHAnsi" w:cs="Arial"/>
          <w:sz w:val="22"/>
          <w:szCs w:val="22"/>
          <w:lang w:eastAsia="es-ES"/>
        </w:rPr>
        <w:t xml:space="preserve">Cálculos realizados para obtener el % de ahorro potencial de agua (deberá reflejarse, a continuación, el cálculo realizado para la obtención del % de ahorro potencial de agua referenciado o, en su defecto adjuntarse a este documento un Informe en el que se detallen las estipulaciones técnicas y prestaciones documentadas relativas a la inversión, proporcionadas por el proveedor, que den como resultado ese % de ahorro potencial </w:t>
      </w:r>
      <w:r w:rsidRPr="00213EFF">
        <w:rPr>
          <w:rFonts w:asciiTheme="minorHAnsi" w:hAnsiTheme="minorHAnsi" w:cs="Courier New"/>
          <w:b/>
          <w:sz w:val="22"/>
          <w:szCs w:val="22"/>
          <w:vertAlign w:val="superscript"/>
          <w:lang w:eastAsia="es-ES"/>
        </w:rPr>
        <w:t>(2)</w:t>
      </w:r>
      <w:r w:rsidR="00EC2F02" w:rsidRPr="00213EFF">
        <w:rPr>
          <w:rFonts w:asciiTheme="minorHAnsi" w:hAnsiTheme="minorHAnsi" w:cs="Arial"/>
          <w:sz w:val="22"/>
          <w:szCs w:val="22"/>
          <w:lang w:eastAsia="es-ES"/>
        </w:rPr>
        <w:t>)</w:t>
      </w:r>
      <w:r w:rsidRPr="00213EFF">
        <w:rPr>
          <w:rFonts w:asciiTheme="minorHAnsi" w:hAnsiTheme="minorHAnsi" w:cs="Arial"/>
          <w:sz w:val="22"/>
          <w:szCs w:val="22"/>
          <w:lang w:eastAsia="es-ES"/>
        </w:rPr>
        <w:t>:</w:t>
      </w:r>
    </w:p>
    <w:p w14:paraId="5C23BCCA" w14:textId="620E6839" w:rsidR="006D76F5" w:rsidRPr="00213EFF" w:rsidRDefault="006D76F5" w:rsidP="00EC2F02">
      <w:pPr>
        <w:tabs>
          <w:tab w:val="left" w:pos="284"/>
        </w:tabs>
        <w:suppressAutoHyphens w:val="0"/>
        <w:autoSpaceDN w:val="0"/>
        <w:adjustRightInd w:val="0"/>
        <w:spacing w:before="120" w:after="120"/>
        <w:jc w:val="both"/>
        <w:rPr>
          <w:rFonts w:asciiTheme="minorHAnsi" w:hAnsiTheme="minorHAnsi" w:cs="Arial"/>
          <w:sz w:val="22"/>
          <w:szCs w:val="22"/>
          <w:lang w:eastAsia="es-ES"/>
        </w:rPr>
      </w:pPr>
    </w:p>
    <w:p w14:paraId="5DC1408D" w14:textId="59D64600" w:rsidR="006D76F5" w:rsidRPr="00213EFF" w:rsidRDefault="006D76F5" w:rsidP="00EC2F02">
      <w:pPr>
        <w:suppressAutoHyphens w:val="0"/>
        <w:autoSpaceDN w:val="0"/>
        <w:adjustRightInd w:val="0"/>
        <w:spacing w:before="120" w:after="120"/>
        <w:jc w:val="both"/>
        <w:rPr>
          <w:rFonts w:asciiTheme="minorHAnsi" w:hAnsiTheme="minorHAnsi" w:cs="Arial"/>
          <w:sz w:val="22"/>
          <w:szCs w:val="22"/>
          <w:lang w:eastAsia="es-ES"/>
        </w:rPr>
      </w:pPr>
    </w:p>
    <w:p w14:paraId="0C48539B" w14:textId="77777777" w:rsidR="006D76F5" w:rsidRPr="00213EFF" w:rsidRDefault="006D76F5" w:rsidP="00EC2F02">
      <w:pPr>
        <w:suppressAutoHyphens w:val="0"/>
        <w:autoSpaceDN w:val="0"/>
        <w:adjustRightInd w:val="0"/>
        <w:spacing w:before="120" w:after="120"/>
        <w:jc w:val="both"/>
        <w:rPr>
          <w:rFonts w:asciiTheme="minorHAnsi" w:hAnsiTheme="minorHAnsi" w:cs="Arial"/>
          <w:sz w:val="22"/>
          <w:szCs w:val="22"/>
          <w:lang w:eastAsia="es-ES"/>
        </w:rPr>
      </w:pPr>
    </w:p>
    <w:p w14:paraId="78E26D03" w14:textId="48E3C11D" w:rsidR="00D15AD5" w:rsidRPr="00213EFF" w:rsidRDefault="00D15AD5" w:rsidP="00A73878">
      <w:pPr>
        <w:pStyle w:val="Prrafodelista"/>
        <w:numPr>
          <w:ilvl w:val="0"/>
          <w:numId w:val="28"/>
        </w:numPr>
        <w:suppressAutoHyphens w:val="0"/>
        <w:autoSpaceDN w:val="0"/>
        <w:adjustRightInd w:val="0"/>
        <w:spacing w:before="120" w:after="120"/>
        <w:ind w:left="426"/>
        <w:jc w:val="both"/>
        <w:rPr>
          <w:rFonts w:asciiTheme="minorHAnsi" w:hAnsiTheme="minorHAnsi" w:cs="Arial"/>
          <w:sz w:val="22"/>
          <w:szCs w:val="22"/>
          <w:lang w:eastAsia="es-ES"/>
        </w:rPr>
      </w:pPr>
      <w:r w:rsidRPr="00213EFF">
        <w:rPr>
          <w:rFonts w:asciiTheme="minorHAnsi" w:hAnsiTheme="minorHAnsi" w:cs="Arial"/>
          <w:sz w:val="22"/>
          <w:szCs w:val="22"/>
          <w:lang w:eastAsia="es-ES"/>
        </w:rPr>
        <w:t>Justificación y resultados esperados con la inversión. Ahorro potencial de agua.</w:t>
      </w:r>
    </w:p>
    <w:tbl>
      <w:tblPr>
        <w:tblStyle w:val="Tablaconcuadrcula"/>
        <w:tblW w:w="8888" w:type="dxa"/>
        <w:tblInd w:w="38" w:type="dxa"/>
        <w:tblLook w:val="01E0" w:firstRow="1" w:lastRow="1" w:firstColumn="1" w:lastColumn="1" w:noHBand="0" w:noVBand="0"/>
      </w:tblPr>
      <w:tblGrid>
        <w:gridCol w:w="1183"/>
        <w:gridCol w:w="1096"/>
        <w:gridCol w:w="965"/>
        <w:gridCol w:w="978"/>
        <w:gridCol w:w="1547"/>
        <w:gridCol w:w="1559"/>
        <w:gridCol w:w="1560"/>
      </w:tblGrid>
      <w:tr w:rsidR="00D15AD5" w:rsidRPr="00213EFF" w14:paraId="6A4F5362" w14:textId="77777777" w:rsidTr="00971152">
        <w:tc>
          <w:tcPr>
            <w:tcW w:w="1183" w:type="dxa"/>
            <w:shd w:val="clear" w:color="auto" w:fill="CCFFCC"/>
            <w:vAlign w:val="center"/>
          </w:tcPr>
          <w:p w14:paraId="217CFEE2"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Municipio</w:t>
            </w:r>
          </w:p>
        </w:tc>
        <w:tc>
          <w:tcPr>
            <w:tcW w:w="1096" w:type="dxa"/>
            <w:shd w:val="clear" w:color="auto" w:fill="CCFFCC"/>
            <w:vAlign w:val="center"/>
          </w:tcPr>
          <w:p w14:paraId="534AED9B"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Polígono</w:t>
            </w:r>
          </w:p>
        </w:tc>
        <w:tc>
          <w:tcPr>
            <w:tcW w:w="965" w:type="dxa"/>
            <w:shd w:val="clear" w:color="auto" w:fill="CCFFCC"/>
            <w:vAlign w:val="center"/>
          </w:tcPr>
          <w:p w14:paraId="7C8A346A"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Parcela</w:t>
            </w:r>
          </w:p>
        </w:tc>
        <w:tc>
          <w:tcPr>
            <w:tcW w:w="978" w:type="dxa"/>
            <w:shd w:val="clear" w:color="auto" w:fill="CCFFCC"/>
            <w:vAlign w:val="center"/>
          </w:tcPr>
          <w:p w14:paraId="5D09AFEE"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Recinto</w:t>
            </w:r>
          </w:p>
        </w:tc>
        <w:tc>
          <w:tcPr>
            <w:tcW w:w="1547" w:type="dxa"/>
            <w:shd w:val="clear" w:color="auto" w:fill="CCFFCC"/>
            <w:vAlign w:val="center"/>
          </w:tcPr>
          <w:p w14:paraId="57AF2D2E"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 xml:space="preserve">Procedencia </w:t>
            </w:r>
            <w:r w:rsidRPr="00213EFF">
              <w:rPr>
                <w:rFonts w:asciiTheme="minorHAnsi" w:hAnsiTheme="minorHAnsi" w:cs="Courier New"/>
                <w:b/>
                <w:sz w:val="22"/>
                <w:szCs w:val="22"/>
                <w:vertAlign w:val="superscript"/>
                <w:lang w:eastAsia="es-ES"/>
              </w:rPr>
              <w:t>(1)</w:t>
            </w:r>
          </w:p>
        </w:tc>
        <w:tc>
          <w:tcPr>
            <w:tcW w:w="1559" w:type="dxa"/>
            <w:tcBorders>
              <w:bottom w:val="single" w:sz="4" w:space="0" w:color="auto"/>
            </w:tcBorders>
            <w:shd w:val="clear" w:color="auto" w:fill="CCFFCC"/>
            <w:vAlign w:val="center"/>
          </w:tcPr>
          <w:p w14:paraId="766510E1" w14:textId="77777777" w:rsidR="00D15AD5" w:rsidRPr="00213EFF" w:rsidRDefault="00D15AD5" w:rsidP="00971152">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Dotación m</w:t>
            </w:r>
            <w:r w:rsidRPr="00213EFF">
              <w:rPr>
                <w:rFonts w:asciiTheme="minorHAnsi" w:hAnsiTheme="minorHAnsi" w:cs="Courier New"/>
                <w:b/>
                <w:sz w:val="22"/>
                <w:szCs w:val="22"/>
                <w:vertAlign w:val="superscript"/>
                <w:lang w:eastAsia="es-ES"/>
              </w:rPr>
              <w:t>3</w:t>
            </w:r>
            <w:r w:rsidRPr="00213EFF">
              <w:rPr>
                <w:rFonts w:asciiTheme="minorHAnsi" w:hAnsiTheme="minorHAnsi" w:cs="Courier New"/>
                <w:b/>
                <w:sz w:val="22"/>
                <w:szCs w:val="22"/>
                <w:lang w:eastAsia="es-ES"/>
              </w:rPr>
              <w:t>/</w:t>
            </w:r>
            <w:proofErr w:type="spellStart"/>
            <w:r w:rsidRPr="00213EFF">
              <w:rPr>
                <w:rFonts w:asciiTheme="minorHAnsi" w:hAnsiTheme="minorHAnsi" w:cs="Courier New"/>
                <w:b/>
                <w:sz w:val="22"/>
                <w:szCs w:val="22"/>
                <w:lang w:eastAsia="es-ES"/>
              </w:rPr>
              <w:t>ha.año</w:t>
            </w:r>
            <w:proofErr w:type="spellEnd"/>
          </w:p>
        </w:tc>
        <w:tc>
          <w:tcPr>
            <w:tcW w:w="1560" w:type="dxa"/>
            <w:tcBorders>
              <w:bottom w:val="single" w:sz="4" w:space="0" w:color="auto"/>
            </w:tcBorders>
            <w:shd w:val="clear" w:color="auto" w:fill="CCFFCC"/>
            <w:vAlign w:val="center"/>
          </w:tcPr>
          <w:p w14:paraId="1E457968" w14:textId="70B6C9F1" w:rsidR="00D15AD5" w:rsidRPr="00213EFF" w:rsidRDefault="00D15AD5" w:rsidP="00443BAE">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Ahorro potencial de agua %</w:t>
            </w:r>
            <w:r w:rsidR="00443BAE" w:rsidRPr="00213EFF">
              <w:rPr>
                <w:rFonts w:asciiTheme="minorHAnsi" w:hAnsiTheme="minorHAnsi" w:cs="Courier New"/>
                <w:b/>
                <w:sz w:val="22"/>
                <w:szCs w:val="22"/>
                <w:vertAlign w:val="superscript"/>
                <w:lang w:eastAsia="es-ES"/>
              </w:rPr>
              <w:t>(2)</w:t>
            </w:r>
          </w:p>
        </w:tc>
      </w:tr>
      <w:tr w:rsidR="00D15AD5" w:rsidRPr="00213EFF" w14:paraId="60848079" w14:textId="77777777" w:rsidTr="00971152">
        <w:tc>
          <w:tcPr>
            <w:tcW w:w="1183" w:type="dxa"/>
          </w:tcPr>
          <w:p w14:paraId="003ED72F"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096" w:type="dxa"/>
          </w:tcPr>
          <w:p w14:paraId="05D1CDDD"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65" w:type="dxa"/>
          </w:tcPr>
          <w:p w14:paraId="5CD35C12"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78" w:type="dxa"/>
          </w:tcPr>
          <w:p w14:paraId="337FFD03"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47" w:type="dxa"/>
          </w:tcPr>
          <w:p w14:paraId="501A20F3"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156EE159"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59C7C95B"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EB16BF" w:rsidRPr="00213EFF" w14:paraId="1BE1BFE8" w14:textId="77777777" w:rsidTr="00E5751A">
        <w:tc>
          <w:tcPr>
            <w:tcW w:w="1183" w:type="dxa"/>
          </w:tcPr>
          <w:p w14:paraId="3083EAE4"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096" w:type="dxa"/>
          </w:tcPr>
          <w:p w14:paraId="4FD6EDF1"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65" w:type="dxa"/>
          </w:tcPr>
          <w:p w14:paraId="03730A79"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78" w:type="dxa"/>
          </w:tcPr>
          <w:p w14:paraId="6F658837"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47" w:type="dxa"/>
          </w:tcPr>
          <w:p w14:paraId="25279207"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7A19EDAE"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4FC035EE"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r>
      <w:tr w:rsidR="00EB16BF" w:rsidRPr="00213EFF" w14:paraId="06253069" w14:textId="77777777" w:rsidTr="00E5751A">
        <w:tc>
          <w:tcPr>
            <w:tcW w:w="1183" w:type="dxa"/>
          </w:tcPr>
          <w:p w14:paraId="3E8BF5F5"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096" w:type="dxa"/>
          </w:tcPr>
          <w:p w14:paraId="1A678735"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65" w:type="dxa"/>
          </w:tcPr>
          <w:p w14:paraId="10BAAF82"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978" w:type="dxa"/>
          </w:tcPr>
          <w:p w14:paraId="64EBCAFE"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47" w:type="dxa"/>
          </w:tcPr>
          <w:p w14:paraId="44D75807"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1458D1A6"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2E6F7D43" w14:textId="77777777" w:rsidR="00EB16BF" w:rsidRPr="00213EFF" w:rsidRDefault="00EB16BF" w:rsidP="00E5751A">
            <w:pPr>
              <w:autoSpaceDN w:val="0"/>
              <w:adjustRightInd w:val="0"/>
              <w:jc w:val="center"/>
              <w:rPr>
                <w:rFonts w:asciiTheme="minorHAnsi" w:hAnsiTheme="minorHAnsi" w:cs="Courier New"/>
                <w:sz w:val="22"/>
                <w:szCs w:val="22"/>
                <w:lang w:eastAsia="es-ES"/>
              </w:rPr>
            </w:pPr>
          </w:p>
        </w:tc>
      </w:tr>
      <w:tr w:rsidR="00D15AD5" w:rsidRPr="00213EFF" w14:paraId="1151E1CF" w14:textId="77777777" w:rsidTr="00971152">
        <w:tc>
          <w:tcPr>
            <w:tcW w:w="1183" w:type="dxa"/>
          </w:tcPr>
          <w:p w14:paraId="564188AF"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096" w:type="dxa"/>
          </w:tcPr>
          <w:p w14:paraId="2B257C8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65" w:type="dxa"/>
          </w:tcPr>
          <w:p w14:paraId="5827813D"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78" w:type="dxa"/>
          </w:tcPr>
          <w:p w14:paraId="7E95E975"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47" w:type="dxa"/>
          </w:tcPr>
          <w:p w14:paraId="582A27B6"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644254D8"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5FBDD99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r w:rsidR="00D15AD5" w:rsidRPr="00213EFF" w14:paraId="43EF5D02" w14:textId="77777777" w:rsidTr="00971152">
        <w:tc>
          <w:tcPr>
            <w:tcW w:w="1183" w:type="dxa"/>
          </w:tcPr>
          <w:p w14:paraId="0D507527"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096" w:type="dxa"/>
          </w:tcPr>
          <w:p w14:paraId="62AB206C"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65" w:type="dxa"/>
          </w:tcPr>
          <w:p w14:paraId="5A07C578"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978" w:type="dxa"/>
          </w:tcPr>
          <w:p w14:paraId="772F7E8E"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47" w:type="dxa"/>
          </w:tcPr>
          <w:p w14:paraId="7417185A"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350E1DD2"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799AD521" w14:textId="77777777" w:rsidR="00D15AD5" w:rsidRPr="00213EFF" w:rsidRDefault="00D15AD5" w:rsidP="00971152">
            <w:pPr>
              <w:autoSpaceDN w:val="0"/>
              <w:adjustRightInd w:val="0"/>
              <w:jc w:val="center"/>
              <w:rPr>
                <w:rFonts w:asciiTheme="minorHAnsi" w:hAnsiTheme="minorHAnsi" w:cs="Courier New"/>
                <w:sz w:val="22"/>
                <w:szCs w:val="22"/>
                <w:lang w:eastAsia="es-ES"/>
              </w:rPr>
            </w:pPr>
          </w:p>
        </w:tc>
      </w:tr>
    </w:tbl>
    <w:p w14:paraId="1A69F084" w14:textId="77777777" w:rsidR="0038113B" w:rsidRPr="00213EFF" w:rsidRDefault="0038113B" w:rsidP="001E1208">
      <w:pPr>
        <w:numPr>
          <w:ilvl w:val="0"/>
          <w:numId w:val="12"/>
        </w:numPr>
        <w:tabs>
          <w:tab w:val="num" w:pos="567"/>
        </w:tabs>
        <w:suppressAutoHyphens w:val="0"/>
        <w:autoSpaceDN w:val="0"/>
        <w:adjustRightInd w:val="0"/>
        <w:spacing w:before="40"/>
        <w:ind w:left="284" w:firstLine="0"/>
        <w:jc w:val="both"/>
        <w:rPr>
          <w:rFonts w:asciiTheme="minorHAnsi" w:hAnsiTheme="minorHAnsi" w:cs="Arial"/>
          <w:i/>
          <w:sz w:val="16"/>
          <w:szCs w:val="16"/>
          <w:lang w:eastAsia="es-ES"/>
        </w:rPr>
      </w:pPr>
      <w:r w:rsidRPr="00213EFF">
        <w:rPr>
          <w:rFonts w:asciiTheme="minorHAnsi" w:hAnsiTheme="minorHAnsi" w:cs="Arial"/>
          <w:i/>
          <w:sz w:val="16"/>
          <w:szCs w:val="16"/>
          <w:lang w:eastAsia="es-ES"/>
        </w:rPr>
        <w:t>Indicación de procedencia del agua:</w:t>
      </w:r>
    </w:p>
    <w:p w14:paraId="5CB3C180" w14:textId="77777777" w:rsidR="00A00ABB" w:rsidRPr="00213EFF" w:rsidRDefault="0038113B" w:rsidP="008E4506">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Regadíos tradicionales y ampliaciones de la Cuenca del Segura (Decreto 1953).</w:t>
      </w:r>
    </w:p>
    <w:p w14:paraId="4FC23C01" w14:textId="77133B24" w:rsidR="0038113B" w:rsidRPr="00213EFF" w:rsidRDefault="0038113B" w:rsidP="008E4506">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EDAR.</w:t>
      </w:r>
    </w:p>
    <w:p w14:paraId="6984E347" w14:textId="77777777" w:rsidR="0038113B" w:rsidRPr="00213EFF" w:rsidRDefault="0038113B" w:rsidP="0038113B">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Sistema Tajo-Segura.</w:t>
      </w:r>
    </w:p>
    <w:p w14:paraId="2A1010BB" w14:textId="77777777" w:rsidR="0038113B" w:rsidRPr="00213EFF" w:rsidRDefault="0038113B" w:rsidP="0038113B">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Desaladora.</w:t>
      </w:r>
    </w:p>
    <w:p w14:paraId="68EEAD17" w14:textId="77777777" w:rsidR="00A00ABB" w:rsidRPr="00213EFF" w:rsidRDefault="0038113B" w:rsidP="00A00ABB">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Aguas subterráneas no incluidas en el artículo 48.2 del Anexo X del Real Decreto 35/2023, de 24 de enero.</w:t>
      </w:r>
    </w:p>
    <w:p w14:paraId="5BFA5711" w14:textId="27733E4C" w:rsidR="0038113B" w:rsidRPr="00213EFF" w:rsidRDefault="0038113B" w:rsidP="00A00ABB">
      <w:pPr>
        <w:numPr>
          <w:ilvl w:val="1"/>
          <w:numId w:val="12"/>
        </w:numPr>
        <w:tabs>
          <w:tab w:val="num" w:pos="851"/>
        </w:tabs>
        <w:suppressAutoHyphens w:val="0"/>
        <w:autoSpaceDN w:val="0"/>
        <w:adjustRightInd w:val="0"/>
        <w:ind w:left="993"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Aguas subterráneas incluidas en el artículo 48.2 del Anexo X del Real Decreto 35/2023, de 24 de enero.</w:t>
      </w:r>
    </w:p>
    <w:p w14:paraId="3AC1A7F5" w14:textId="22DDF5C9" w:rsidR="00EC2F02" w:rsidRPr="00213EFF" w:rsidRDefault="00EC2F02" w:rsidP="001E1208">
      <w:pPr>
        <w:numPr>
          <w:ilvl w:val="0"/>
          <w:numId w:val="12"/>
        </w:numPr>
        <w:tabs>
          <w:tab w:val="num" w:pos="284"/>
        </w:tabs>
        <w:suppressAutoHyphens w:val="0"/>
        <w:autoSpaceDN w:val="0"/>
        <w:adjustRightInd w:val="0"/>
        <w:spacing w:before="40"/>
        <w:ind w:left="284" w:firstLine="0"/>
        <w:jc w:val="both"/>
        <w:rPr>
          <w:rFonts w:asciiTheme="minorHAnsi" w:hAnsiTheme="minorHAnsi" w:cs="Arial"/>
          <w:i/>
          <w:sz w:val="16"/>
          <w:szCs w:val="16"/>
          <w:lang w:eastAsia="es-ES"/>
        </w:rPr>
      </w:pPr>
      <w:r w:rsidRPr="00213EFF">
        <w:rPr>
          <w:rFonts w:asciiTheme="minorHAnsi" w:hAnsiTheme="minorHAnsi" w:cs="Arial"/>
          <w:i/>
          <w:sz w:val="16"/>
          <w:szCs w:val="16"/>
          <w:lang w:eastAsia="es-ES"/>
        </w:rPr>
        <w:t>Porcentaje de ahorro potencial calculado en el apartado 2</w:t>
      </w:r>
    </w:p>
    <w:p w14:paraId="4CF63187" w14:textId="77777777" w:rsidR="00443BAE" w:rsidRPr="00213EFF" w:rsidRDefault="00443BAE" w:rsidP="00443BAE">
      <w:pPr>
        <w:suppressAutoHyphens w:val="0"/>
        <w:autoSpaceDN w:val="0"/>
        <w:adjustRightInd w:val="0"/>
        <w:spacing w:before="40"/>
        <w:jc w:val="both"/>
        <w:rPr>
          <w:rFonts w:asciiTheme="minorHAnsi" w:hAnsiTheme="minorHAnsi" w:cs="Arial"/>
          <w:i/>
          <w:sz w:val="16"/>
          <w:szCs w:val="16"/>
          <w:lang w:eastAsia="es-ES"/>
        </w:rPr>
      </w:pPr>
    </w:p>
    <w:p w14:paraId="24A5B02F" w14:textId="77777777" w:rsidR="00EB16BF" w:rsidRPr="00213EFF" w:rsidRDefault="00EB16BF" w:rsidP="00EB16BF">
      <w:pPr>
        <w:jc w:val="both"/>
        <w:rPr>
          <w:rFonts w:ascii="Calibri" w:hAnsi="Calibri" w:cs="Calibri"/>
          <w:sz w:val="22"/>
          <w:szCs w:val="22"/>
        </w:rPr>
      </w:pPr>
    </w:p>
    <w:p w14:paraId="0364C0D6" w14:textId="77777777" w:rsidR="00EB16BF" w:rsidRPr="00213EFF" w:rsidRDefault="00EB16BF" w:rsidP="00EB16BF">
      <w:pPr>
        <w:jc w:val="both"/>
        <w:rPr>
          <w:rFonts w:ascii="Calibri" w:hAnsi="Calibri" w:cs="Calibri"/>
          <w:sz w:val="22"/>
          <w:szCs w:val="22"/>
        </w:rPr>
      </w:pPr>
      <w:r w:rsidRPr="00213EFF">
        <w:rPr>
          <w:rFonts w:ascii="Calibri" w:hAnsi="Calibri" w:cs="Calibri"/>
          <w:sz w:val="22"/>
          <w:szCs w:val="22"/>
        </w:rPr>
        <w:t>Fecha:</w:t>
      </w:r>
    </w:p>
    <w:p w14:paraId="4B468957" w14:textId="77777777" w:rsidR="00EB16BF" w:rsidRPr="00213EFF" w:rsidRDefault="00EB16BF" w:rsidP="00EB16BF">
      <w:pPr>
        <w:jc w:val="both"/>
        <w:rPr>
          <w:rFonts w:ascii="Calibri" w:hAnsi="Calibri" w:cs="Calibri"/>
          <w:sz w:val="22"/>
          <w:szCs w:val="22"/>
        </w:rPr>
      </w:pPr>
      <w:r w:rsidRPr="00213EFF">
        <w:rPr>
          <w:rFonts w:ascii="Calibri" w:hAnsi="Calibri" w:cs="Calibri"/>
          <w:sz w:val="22"/>
          <w:szCs w:val="22"/>
        </w:rPr>
        <w:t>Firmado por:</w:t>
      </w:r>
    </w:p>
    <w:p w14:paraId="60A6418B" w14:textId="77777777" w:rsidR="00EB16BF" w:rsidRPr="00213EFF" w:rsidRDefault="00EB16BF" w:rsidP="00EB16BF">
      <w:pPr>
        <w:jc w:val="both"/>
        <w:rPr>
          <w:rFonts w:ascii="Calibri" w:hAnsi="Calibri" w:cs="Calibri"/>
          <w:sz w:val="22"/>
          <w:szCs w:val="22"/>
        </w:rPr>
      </w:pPr>
    </w:p>
    <w:p w14:paraId="2E763DD5" w14:textId="77777777" w:rsidR="00EB16BF" w:rsidRPr="00213EFF" w:rsidRDefault="00EB16BF" w:rsidP="00EB16BF">
      <w:pPr>
        <w:jc w:val="both"/>
        <w:rPr>
          <w:rFonts w:ascii="Calibri" w:hAnsi="Calibri" w:cs="Calibri"/>
          <w:sz w:val="22"/>
          <w:szCs w:val="22"/>
        </w:rPr>
      </w:pPr>
    </w:p>
    <w:p w14:paraId="07629954" w14:textId="091CF5C0" w:rsidR="00FF551C" w:rsidRPr="00213EFF" w:rsidRDefault="00EB16BF" w:rsidP="000948D0">
      <w:pPr>
        <w:jc w:val="both"/>
        <w:rPr>
          <w:rFonts w:asciiTheme="minorHAnsi" w:hAnsiTheme="minorHAnsi" w:cs="Arial"/>
          <w:i/>
          <w:sz w:val="22"/>
          <w:szCs w:val="22"/>
          <w:lang w:eastAsia="es-ES"/>
        </w:rPr>
      </w:pPr>
      <w:r w:rsidRPr="00213EFF">
        <w:rPr>
          <w:rFonts w:asciiTheme="minorHAnsi" w:hAnsiTheme="minorHAnsi" w:cs="Arial"/>
          <w:i/>
          <w:sz w:val="22"/>
          <w:szCs w:val="22"/>
          <w:lang w:eastAsia="es-ES"/>
        </w:rPr>
        <w:t>Ingeniero/a Agrónomo/a, Ingeniero/a Técnico Agrícola o título de grado análogo</w:t>
      </w:r>
      <w:r w:rsidR="00161DE9" w:rsidRPr="00213EFF">
        <w:rPr>
          <w:rFonts w:asciiTheme="minorHAnsi" w:hAnsiTheme="minorHAnsi" w:cs="Arial"/>
          <w:i/>
          <w:sz w:val="22"/>
          <w:szCs w:val="22"/>
          <w:lang w:eastAsia="es-ES"/>
        </w:rPr>
        <w:t>.</w:t>
      </w:r>
      <w:r w:rsidR="00FF551C" w:rsidRPr="00213EFF">
        <w:rPr>
          <w:rFonts w:asciiTheme="minorHAnsi" w:hAnsiTheme="minorHAnsi" w:cs="Arial"/>
          <w:i/>
          <w:sz w:val="22"/>
          <w:szCs w:val="22"/>
          <w:lang w:eastAsia="es-ES"/>
        </w:rPr>
        <w:br w:type="page"/>
      </w:r>
    </w:p>
    <w:p w14:paraId="58806CE8" w14:textId="77777777" w:rsidR="00EB16BF" w:rsidRPr="00213EFF" w:rsidRDefault="00EB16BF" w:rsidP="00D15AD5">
      <w:pPr>
        <w:jc w:val="both"/>
        <w:rPr>
          <w:rFonts w:asciiTheme="minorHAnsi" w:hAnsiTheme="minorHAnsi" w:cs="Calibri"/>
          <w:sz w:val="22"/>
          <w:szCs w:val="22"/>
        </w:rPr>
      </w:pPr>
    </w:p>
    <w:p w14:paraId="7F6CB01B" w14:textId="527FA649" w:rsidR="002B5B36" w:rsidRPr="00213EFF" w:rsidRDefault="00C14E4E" w:rsidP="002B5B36">
      <w:pPr>
        <w:jc w:val="center"/>
        <w:rPr>
          <w:rFonts w:ascii="Calibri" w:hAnsi="Calibri" w:cs="Calibri"/>
          <w:b/>
          <w:sz w:val="24"/>
          <w:szCs w:val="24"/>
        </w:rPr>
      </w:pPr>
      <w:r w:rsidRPr="00213EFF">
        <w:rPr>
          <w:rFonts w:ascii="Calibri" w:hAnsi="Calibri" w:cs="Calibri"/>
          <w:b/>
          <w:sz w:val="24"/>
          <w:szCs w:val="24"/>
        </w:rPr>
        <w:t xml:space="preserve">ANEXO: </w:t>
      </w:r>
      <w:r w:rsidR="002B5B36" w:rsidRPr="00213EFF">
        <w:rPr>
          <w:rFonts w:ascii="Calibri" w:hAnsi="Calibri" w:cs="Calibri"/>
          <w:b/>
          <w:sz w:val="24"/>
          <w:szCs w:val="24"/>
        </w:rPr>
        <w:t>INFORMACIÓN COMPLEMENTARIA:</w:t>
      </w:r>
    </w:p>
    <w:p w14:paraId="10811B65" w14:textId="77777777" w:rsidR="00436677" w:rsidRPr="00213EFF" w:rsidRDefault="00436677" w:rsidP="00D15AD5">
      <w:pPr>
        <w:jc w:val="both"/>
        <w:rPr>
          <w:rFonts w:ascii="Calibri" w:hAnsi="Calibri" w:cs="Calibri"/>
          <w:sz w:val="22"/>
          <w:szCs w:val="22"/>
        </w:rPr>
      </w:pPr>
    </w:p>
    <w:p w14:paraId="2345A4ED" w14:textId="77777777" w:rsidR="00C14E4E" w:rsidRPr="00213EFF" w:rsidRDefault="00C14E4E" w:rsidP="00C14E4E">
      <w:pPr>
        <w:shd w:val="clear" w:color="auto" w:fill="99CCFF"/>
        <w:autoSpaceDN w:val="0"/>
        <w:adjustRightInd w:val="0"/>
        <w:ind w:left="-142" w:right="-427"/>
        <w:jc w:val="center"/>
        <w:rPr>
          <w:rFonts w:asciiTheme="minorHAnsi" w:hAnsiTheme="minorHAnsi" w:cs="Arial"/>
          <w:b/>
          <w:sz w:val="22"/>
          <w:szCs w:val="22"/>
          <w:lang w:eastAsia="es-ES"/>
        </w:rPr>
      </w:pPr>
      <w:r w:rsidRPr="00213EFF">
        <w:rPr>
          <w:rFonts w:asciiTheme="minorHAnsi" w:hAnsiTheme="minorHAnsi" w:cs="Arial"/>
          <w:b/>
          <w:sz w:val="22"/>
          <w:szCs w:val="22"/>
          <w:lang w:eastAsia="es-ES"/>
        </w:rPr>
        <w:t>AHORRO POTENCIAL DE AGUA. PREEVALUACIÓN</w:t>
      </w:r>
    </w:p>
    <w:p w14:paraId="41D4D371" w14:textId="77777777" w:rsidR="00C14E4E" w:rsidRPr="00213EFF" w:rsidRDefault="00C14E4E" w:rsidP="00C14E4E">
      <w:pPr>
        <w:numPr>
          <w:ilvl w:val="3"/>
          <w:numId w:val="13"/>
        </w:numPr>
        <w:suppressAutoHyphens w:val="0"/>
        <w:autoSpaceDN w:val="0"/>
        <w:adjustRightInd w:val="0"/>
        <w:spacing w:before="120" w:after="120"/>
        <w:ind w:left="142"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 xml:space="preserve">La </w:t>
      </w:r>
      <w:r w:rsidRPr="00213EFF">
        <w:rPr>
          <w:rFonts w:asciiTheme="minorHAnsi" w:hAnsiTheme="minorHAnsi" w:cs="Arial"/>
          <w:b/>
          <w:sz w:val="22"/>
          <w:szCs w:val="22"/>
          <w:lang w:eastAsia="es-ES"/>
        </w:rPr>
        <w:t>PREEVALUACIÓN</w:t>
      </w:r>
      <w:r w:rsidRPr="00213EFF">
        <w:rPr>
          <w:rFonts w:asciiTheme="minorHAnsi" w:hAnsiTheme="minorHAnsi" w:cs="Arial"/>
          <w:sz w:val="22"/>
          <w:szCs w:val="22"/>
          <w:lang w:eastAsia="es-ES"/>
        </w:rPr>
        <w:t xml:space="preserve"> consistirá en una memoria técnica o proyecto realizado por técnico/a competente*, a presentar junto con la solicitud de aprobación de la inversión, cuyo resultado asegure que la inversión en la instalación de riego conlleva el siguiente ahorro potencial, respecto a la </w:t>
      </w:r>
      <w:r w:rsidRPr="00213EFF">
        <w:rPr>
          <w:rFonts w:asciiTheme="minorHAnsi" w:hAnsiTheme="minorHAnsi" w:cs="Arial"/>
          <w:b/>
          <w:sz w:val="22"/>
          <w:szCs w:val="22"/>
          <w:lang w:eastAsia="es-ES"/>
        </w:rPr>
        <w:t>situación inicial</w:t>
      </w:r>
      <w:r w:rsidRPr="00213EFF">
        <w:rPr>
          <w:rFonts w:asciiTheme="minorHAnsi" w:hAnsiTheme="minorHAnsi" w:cs="Arial"/>
          <w:sz w:val="22"/>
          <w:szCs w:val="22"/>
          <w:lang w:eastAsia="es-ES"/>
        </w:rPr>
        <w:t>:</w:t>
      </w:r>
    </w:p>
    <w:p w14:paraId="1CC06A7F" w14:textId="77777777" w:rsidR="00C14E4E" w:rsidRPr="00213EFF" w:rsidRDefault="00C14E4E" w:rsidP="00C14E4E">
      <w:pPr>
        <w:suppressAutoHyphens w:val="0"/>
        <w:autoSpaceDE/>
        <w:spacing w:before="120" w:after="120"/>
        <w:ind w:left="360"/>
        <w:jc w:val="both"/>
        <w:rPr>
          <w:rFonts w:asciiTheme="minorHAnsi" w:hAnsiTheme="minorHAnsi" w:cs="Arial"/>
          <w:sz w:val="22"/>
          <w:szCs w:val="22"/>
          <w:lang w:eastAsia="es-ES"/>
        </w:rPr>
      </w:pPr>
      <w:r w:rsidRPr="00213EFF">
        <w:rPr>
          <w:rFonts w:asciiTheme="minorHAnsi" w:hAnsiTheme="minorHAnsi" w:cstheme="minorHAnsi"/>
          <w:sz w:val="22"/>
          <w:szCs w:val="22"/>
        </w:rPr>
        <w:t>Se debe evaluar de antemano que la inversión ofrece un ahorro potencial de agua conforme a los parámetros técnicos de la instalación o infraestructura existente, siendo los % mínimos de ahorro potencial de agua que debe alcanzar el beneficiario de la ayuda, del 5-10% (según las características técnicas)</w:t>
      </w:r>
    </w:p>
    <w:p w14:paraId="1CC258D0" w14:textId="77777777" w:rsidR="00C14E4E" w:rsidRPr="00213EFF" w:rsidRDefault="00C14E4E" w:rsidP="00C14E4E">
      <w:pPr>
        <w:numPr>
          <w:ilvl w:val="3"/>
          <w:numId w:val="13"/>
        </w:numPr>
        <w:suppressAutoHyphens w:val="0"/>
        <w:autoSpaceDN w:val="0"/>
        <w:adjustRightInd w:val="0"/>
        <w:spacing w:before="120" w:after="120"/>
        <w:ind w:left="142"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El ahorro potencial se determinará en m</w:t>
      </w:r>
      <w:r w:rsidRPr="00213EFF">
        <w:rPr>
          <w:rFonts w:asciiTheme="minorHAnsi" w:hAnsiTheme="minorHAnsi" w:cs="Arial"/>
          <w:sz w:val="22"/>
          <w:szCs w:val="22"/>
          <w:vertAlign w:val="superscript"/>
          <w:lang w:eastAsia="es-ES"/>
        </w:rPr>
        <w:t>3</w:t>
      </w:r>
      <w:r w:rsidRPr="00213EFF">
        <w:rPr>
          <w:rFonts w:asciiTheme="minorHAnsi" w:hAnsiTheme="minorHAnsi" w:cs="Arial"/>
          <w:sz w:val="22"/>
          <w:szCs w:val="22"/>
          <w:lang w:eastAsia="es-ES"/>
        </w:rPr>
        <w:t>/año, de acuerdo con la reducción teórica de las necesidades de dotación de cada una de las parcelas de la explotación. Para el cálculo de este ahorro se tendrá en cuenta, entre otras:</w:t>
      </w:r>
    </w:p>
    <w:p w14:paraId="66D5F2C2" w14:textId="77777777" w:rsidR="00C14E4E" w:rsidRPr="00213EFF" w:rsidRDefault="00C14E4E" w:rsidP="00C14E4E">
      <w:pPr>
        <w:numPr>
          <w:ilvl w:val="0"/>
          <w:numId w:val="14"/>
        </w:numPr>
        <w:tabs>
          <w:tab w:val="clear" w:pos="1068"/>
          <w:tab w:val="num" w:pos="1418"/>
        </w:tabs>
        <w:suppressAutoHyphens w:val="0"/>
        <w:autoSpaceDN w:val="0"/>
        <w:adjustRightInd w:val="0"/>
        <w:spacing w:before="120" w:after="120"/>
        <w:ind w:left="709"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La reducción de pérdidas para la mejora de las conducciones dentro de la explotación.</w:t>
      </w:r>
    </w:p>
    <w:p w14:paraId="38CEFC74" w14:textId="77777777" w:rsidR="00C14E4E" w:rsidRPr="00213EFF" w:rsidRDefault="00C14E4E" w:rsidP="00C14E4E">
      <w:pPr>
        <w:numPr>
          <w:ilvl w:val="0"/>
          <w:numId w:val="14"/>
        </w:numPr>
        <w:tabs>
          <w:tab w:val="clear" w:pos="1068"/>
          <w:tab w:val="num" w:pos="1418"/>
        </w:tabs>
        <w:suppressAutoHyphens w:val="0"/>
        <w:autoSpaceDN w:val="0"/>
        <w:adjustRightInd w:val="0"/>
        <w:spacing w:before="120" w:after="120"/>
        <w:ind w:left="709"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La reducción del volumen de agua requerido por el nuevo sistema de aplicación del riego, en comparación con el sistema primitivo.</w:t>
      </w:r>
    </w:p>
    <w:p w14:paraId="77B7D145" w14:textId="77777777" w:rsidR="00C14E4E" w:rsidRPr="00213EFF" w:rsidRDefault="00C14E4E" w:rsidP="00C14E4E">
      <w:pPr>
        <w:numPr>
          <w:ilvl w:val="0"/>
          <w:numId w:val="14"/>
        </w:numPr>
        <w:tabs>
          <w:tab w:val="clear" w:pos="1068"/>
          <w:tab w:val="num" w:pos="1418"/>
        </w:tabs>
        <w:suppressAutoHyphens w:val="0"/>
        <w:autoSpaceDN w:val="0"/>
        <w:adjustRightInd w:val="0"/>
        <w:spacing w:before="120" w:after="120"/>
        <w:ind w:left="709"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El posible cambio permanente debido a la nueva orientación productiva de las parcelas en las que se mejoran las instalaciones de riego.</w:t>
      </w:r>
    </w:p>
    <w:p w14:paraId="61E429D1" w14:textId="77777777" w:rsidR="00C14E4E" w:rsidRPr="00213EFF" w:rsidRDefault="00C14E4E" w:rsidP="00C14E4E">
      <w:pPr>
        <w:numPr>
          <w:ilvl w:val="3"/>
          <w:numId w:val="13"/>
        </w:numPr>
        <w:suppressAutoHyphens w:val="0"/>
        <w:autoSpaceDN w:val="0"/>
        <w:adjustRightInd w:val="0"/>
        <w:spacing w:before="120" w:after="120"/>
        <w:ind w:left="142"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La situación inicial corresponderá con la dotación de cada parcela de la explotación.</w:t>
      </w:r>
    </w:p>
    <w:p w14:paraId="09252A8B" w14:textId="77777777" w:rsidR="00C14E4E" w:rsidRPr="00213EFF" w:rsidRDefault="00C14E4E" w:rsidP="00C14E4E">
      <w:pPr>
        <w:numPr>
          <w:ilvl w:val="3"/>
          <w:numId w:val="13"/>
        </w:numPr>
        <w:tabs>
          <w:tab w:val="left" w:pos="284"/>
        </w:tabs>
        <w:suppressAutoHyphens w:val="0"/>
        <w:autoSpaceDN w:val="0"/>
        <w:adjustRightInd w:val="0"/>
        <w:spacing w:before="120" w:after="120"/>
        <w:ind w:left="142" w:right="-425"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La preevaluación deberá contener, al menos, los siguientes elementos:</w:t>
      </w:r>
    </w:p>
    <w:p w14:paraId="71DDD462" w14:textId="6ECC3039" w:rsidR="00C14E4E" w:rsidRPr="00213EFF" w:rsidRDefault="00C14E4E" w:rsidP="00245E43">
      <w:pPr>
        <w:numPr>
          <w:ilvl w:val="1"/>
          <w:numId w:val="15"/>
        </w:numPr>
        <w:tabs>
          <w:tab w:val="left" w:pos="284"/>
          <w:tab w:val="num" w:pos="709"/>
        </w:tabs>
        <w:suppressAutoHyphens w:val="0"/>
        <w:autoSpaceDN w:val="0"/>
        <w:adjustRightInd w:val="0"/>
        <w:spacing w:before="120" w:after="120"/>
        <w:ind w:left="426" w:right="-426" w:hanging="284"/>
        <w:jc w:val="both"/>
        <w:rPr>
          <w:rFonts w:asciiTheme="minorHAnsi" w:hAnsiTheme="minorHAnsi" w:cs="Arial"/>
          <w:sz w:val="22"/>
          <w:szCs w:val="22"/>
          <w:lang w:eastAsia="es-ES"/>
        </w:rPr>
      </w:pPr>
      <w:r w:rsidRPr="00213EFF">
        <w:rPr>
          <w:rFonts w:asciiTheme="minorHAnsi" w:hAnsiTheme="minorHAnsi" w:cs="Arial"/>
          <w:sz w:val="22"/>
          <w:szCs w:val="22"/>
          <w:lang w:eastAsia="es-ES"/>
        </w:rPr>
        <w:t xml:space="preserve">Listado de parcelas, con indicación </w:t>
      </w:r>
      <w:r w:rsidR="004D0005" w:rsidRPr="00213EFF">
        <w:rPr>
          <w:rFonts w:asciiTheme="minorHAnsi" w:hAnsiTheme="minorHAnsi" w:cs="Arial"/>
          <w:sz w:val="22"/>
          <w:szCs w:val="22"/>
          <w:lang w:eastAsia="es-ES"/>
        </w:rPr>
        <w:t>de la concesión de aguas p</w:t>
      </w:r>
      <w:r w:rsidR="00245E43" w:rsidRPr="00213EFF">
        <w:rPr>
          <w:rFonts w:asciiTheme="minorHAnsi" w:hAnsiTheme="minorHAnsi" w:cs="Arial"/>
          <w:sz w:val="22"/>
          <w:szCs w:val="22"/>
          <w:lang w:eastAsia="es-ES"/>
        </w:rPr>
        <w:t xml:space="preserve">ara riego, su correspondiente </w:t>
      </w:r>
      <w:r w:rsidRPr="00213EFF">
        <w:rPr>
          <w:rFonts w:asciiTheme="minorHAnsi" w:hAnsiTheme="minorHAnsi" w:cs="Arial"/>
          <w:sz w:val="22"/>
          <w:szCs w:val="22"/>
          <w:lang w:eastAsia="es-ES"/>
        </w:rPr>
        <w:t>dotación y procedencia certificadas por la CCRR correspondiente</w:t>
      </w:r>
      <w:r w:rsidR="004D0005" w:rsidRPr="00213EFF">
        <w:rPr>
          <w:rFonts w:asciiTheme="minorHAnsi" w:hAnsiTheme="minorHAnsi" w:cs="Arial"/>
          <w:sz w:val="22"/>
          <w:szCs w:val="22"/>
          <w:lang w:eastAsia="es-ES"/>
        </w:rPr>
        <w:t xml:space="preserve"> en su caso, o </w:t>
      </w:r>
      <w:r w:rsidR="00E56495" w:rsidRPr="00213EFF">
        <w:rPr>
          <w:rFonts w:asciiTheme="minorHAnsi" w:hAnsiTheme="minorHAnsi" w:cs="Arial"/>
          <w:sz w:val="22"/>
          <w:szCs w:val="22"/>
          <w:lang w:eastAsia="es-ES"/>
        </w:rPr>
        <w:t>de la CHS si el recurso no está gestionado por una CCRR</w:t>
      </w:r>
      <w:r w:rsidRPr="00213EFF">
        <w:rPr>
          <w:rFonts w:asciiTheme="minorHAnsi" w:hAnsiTheme="minorHAnsi" w:cs="Arial"/>
          <w:sz w:val="22"/>
          <w:szCs w:val="22"/>
          <w:lang w:eastAsia="es-ES"/>
        </w:rPr>
        <w:t>:</w:t>
      </w:r>
    </w:p>
    <w:tbl>
      <w:tblPr>
        <w:tblStyle w:val="Tablaconcuadrcula"/>
        <w:tblW w:w="8888" w:type="dxa"/>
        <w:tblInd w:w="38" w:type="dxa"/>
        <w:tblLook w:val="01E0" w:firstRow="1" w:lastRow="1" w:firstColumn="1" w:lastColumn="1" w:noHBand="0" w:noVBand="0"/>
      </w:tblPr>
      <w:tblGrid>
        <w:gridCol w:w="1183"/>
        <w:gridCol w:w="1184"/>
        <w:gridCol w:w="992"/>
        <w:gridCol w:w="993"/>
        <w:gridCol w:w="1984"/>
        <w:gridCol w:w="2552"/>
      </w:tblGrid>
      <w:tr w:rsidR="00C14E4E" w:rsidRPr="00213EFF" w14:paraId="09E47CDF" w14:textId="77777777" w:rsidTr="00FE547D">
        <w:tc>
          <w:tcPr>
            <w:tcW w:w="1183" w:type="dxa"/>
            <w:shd w:val="clear" w:color="auto" w:fill="CCFFCC"/>
          </w:tcPr>
          <w:p w14:paraId="6629B527"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Municipio</w:t>
            </w:r>
          </w:p>
        </w:tc>
        <w:tc>
          <w:tcPr>
            <w:tcW w:w="1184" w:type="dxa"/>
            <w:shd w:val="clear" w:color="auto" w:fill="CCFFCC"/>
          </w:tcPr>
          <w:p w14:paraId="69177541"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Polígono</w:t>
            </w:r>
          </w:p>
        </w:tc>
        <w:tc>
          <w:tcPr>
            <w:tcW w:w="992" w:type="dxa"/>
            <w:shd w:val="clear" w:color="auto" w:fill="CCFFCC"/>
          </w:tcPr>
          <w:p w14:paraId="43FA2185"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Parcela</w:t>
            </w:r>
          </w:p>
        </w:tc>
        <w:tc>
          <w:tcPr>
            <w:tcW w:w="993" w:type="dxa"/>
            <w:shd w:val="clear" w:color="auto" w:fill="CCFFCC"/>
          </w:tcPr>
          <w:p w14:paraId="6DE4BC29"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Recinto</w:t>
            </w:r>
          </w:p>
        </w:tc>
        <w:tc>
          <w:tcPr>
            <w:tcW w:w="1984" w:type="dxa"/>
            <w:shd w:val="clear" w:color="auto" w:fill="CCFFCC"/>
          </w:tcPr>
          <w:p w14:paraId="7B1370B8" w14:textId="62A4575E"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 xml:space="preserve">Procedencia </w:t>
            </w:r>
            <w:r w:rsidRPr="00213EFF">
              <w:rPr>
                <w:rFonts w:asciiTheme="minorHAnsi" w:hAnsiTheme="minorHAnsi" w:cs="Courier New"/>
                <w:b/>
                <w:i/>
                <w:sz w:val="22"/>
                <w:szCs w:val="22"/>
                <w:vertAlign w:val="superscript"/>
                <w:lang w:eastAsia="es-ES"/>
              </w:rPr>
              <w:t>(</w:t>
            </w:r>
            <w:r w:rsidR="009B613A" w:rsidRPr="00213EFF">
              <w:rPr>
                <w:rFonts w:asciiTheme="minorHAnsi" w:hAnsiTheme="minorHAnsi" w:cs="Courier New"/>
                <w:b/>
                <w:i/>
                <w:sz w:val="22"/>
                <w:szCs w:val="22"/>
                <w:vertAlign w:val="superscript"/>
                <w:lang w:eastAsia="es-ES"/>
              </w:rPr>
              <w:t>1</w:t>
            </w:r>
            <w:r w:rsidRPr="00213EFF">
              <w:rPr>
                <w:rFonts w:asciiTheme="minorHAnsi" w:hAnsiTheme="minorHAnsi" w:cs="Courier New"/>
                <w:b/>
                <w:i/>
                <w:sz w:val="22"/>
                <w:szCs w:val="22"/>
                <w:vertAlign w:val="superscript"/>
                <w:lang w:eastAsia="es-ES"/>
              </w:rPr>
              <w:t>)</w:t>
            </w:r>
          </w:p>
        </w:tc>
        <w:tc>
          <w:tcPr>
            <w:tcW w:w="2552" w:type="dxa"/>
            <w:shd w:val="clear" w:color="auto" w:fill="CCFFCC"/>
          </w:tcPr>
          <w:p w14:paraId="33D83E8D"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Dotación m</w:t>
            </w:r>
            <w:r w:rsidRPr="00213EFF">
              <w:rPr>
                <w:rFonts w:asciiTheme="minorHAnsi" w:hAnsiTheme="minorHAnsi" w:cs="Courier New"/>
                <w:b/>
                <w:sz w:val="22"/>
                <w:szCs w:val="22"/>
                <w:vertAlign w:val="superscript"/>
                <w:lang w:eastAsia="es-ES"/>
              </w:rPr>
              <w:t>3</w:t>
            </w:r>
            <w:r w:rsidRPr="00213EFF">
              <w:rPr>
                <w:rFonts w:asciiTheme="minorHAnsi" w:hAnsiTheme="minorHAnsi" w:cs="Courier New"/>
                <w:b/>
                <w:sz w:val="22"/>
                <w:szCs w:val="22"/>
                <w:lang w:eastAsia="es-ES"/>
              </w:rPr>
              <w:t>/</w:t>
            </w:r>
            <w:proofErr w:type="spellStart"/>
            <w:r w:rsidRPr="00213EFF">
              <w:rPr>
                <w:rFonts w:asciiTheme="minorHAnsi" w:hAnsiTheme="minorHAnsi" w:cs="Courier New"/>
                <w:b/>
                <w:sz w:val="22"/>
                <w:szCs w:val="22"/>
                <w:lang w:eastAsia="es-ES"/>
              </w:rPr>
              <w:t>ha.año</w:t>
            </w:r>
            <w:proofErr w:type="spellEnd"/>
          </w:p>
        </w:tc>
      </w:tr>
      <w:tr w:rsidR="00C14E4E" w:rsidRPr="00213EFF" w14:paraId="485B49EA" w14:textId="77777777" w:rsidTr="00FE547D">
        <w:tc>
          <w:tcPr>
            <w:tcW w:w="1183" w:type="dxa"/>
          </w:tcPr>
          <w:p w14:paraId="1D971BBB"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184" w:type="dxa"/>
          </w:tcPr>
          <w:p w14:paraId="490F888F"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2" w:type="dxa"/>
          </w:tcPr>
          <w:p w14:paraId="73F6B58E"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3" w:type="dxa"/>
          </w:tcPr>
          <w:p w14:paraId="5AA00018"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984" w:type="dxa"/>
          </w:tcPr>
          <w:p w14:paraId="47308E22"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2552" w:type="dxa"/>
          </w:tcPr>
          <w:p w14:paraId="2CC97A08"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r w:rsidR="00C14E4E" w:rsidRPr="00213EFF" w14:paraId="75C6F2D1" w14:textId="77777777" w:rsidTr="00FE547D">
        <w:tc>
          <w:tcPr>
            <w:tcW w:w="1183" w:type="dxa"/>
          </w:tcPr>
          <w:p w14:paraId="712F7B02"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184" w:type="dxa"/>
          </w:tcPr>
          <w:p w14:paraId="458EF63C"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2" w:type="dxa"/>
          </w:tcPr>
          <w:p w14:paraId="1889350A"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3" w:type="dxa"/>
          </w:tcPr>
          <w:p w14:paraId="62C480EB"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984" w:type="dxa"/>
          </w:tcPr>
          <w:p w14:paraId="2792B1BB"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2552" w:type="dxa"/>
          </w:tcPr>
          <w:p w14:paraId="41B91E29"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r w:rsidR="00C14E4E" w:rsidRPr="00213EFF" w14:paraId="62F5CDC2" w14:textId="77777777" w:rsidTr="00FE547D">
        <w:tc>
          <w:tcPr>
            <w:tcW w:w="1183" w:type="dxa"/>
          </w:tcPr>
          <w:p w14:paraId="43E49B3C"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184" w:type="dxa"/>
          </w:tcPr>
          <w:p w14:paraId="34242AC2"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2" w:type="dxa"/>
          </w:tcPr>
          <w:p w14:paraId="6A8925C6"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93" w:type="dxa"/>
          </w:tcPr>
          <w:p w14:paraId="2A7AF9D8"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984" w:type="dxa"/>
          </w:tcPr>
          <w:p w14:paraId="4ACF8FF0"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2552" w:type="dxa"/>
            <w:tcBorders>
              <w:bottom w:val="single" w:sz="4" w:space="0" w:color="auto"/>
            </w:tcBorders>
          </w:tcPr>
          <w:p w14:paraId="17D1B412"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r w:rsidR="00C14E4E" w:rsidRPr="00213EFF" w14:paraId="2100F7D2" w14:textId="77777777" w:rsidTr="00FE547D">
        <w:tc>
          <w:tcPr>
            <w:tcW w:w="6336" w:type="dxa"/>
            <w:gridSpan w:val="5"/>
          </w:tcPr>
          <w:p w14:paraId="0AE386AA" w14:textId="77777777" w:rsidR="00C14E4E" w:rsidRPr="00213EFF" w:rsidRDefault="00C14E4E" w:rsidP="00FE547D">
            <w:pPr>
              <w:autoSpaceDN w:val="0"/>
              <w:adjustRightInd w:val="0"/>
              <w:jc w:val="right"/>
              <w:rPr>
                <w:rFonts w:asciiTheme="minorHAnsi" w:hAnsiTheme="minorHAnsi" w:cs="Courier New"/>
                <w:b/>
                <w:sz w:val="22"/>
                <w:szCs w:val="22"/>
                <w:lang w:eastAsia="es-ES"/>
              </w:rPr>
            </w:pPr>
            <w:r w:rsidRPr="00213EFF">
              <w:rPr>
                <w:rFonts w:asciiTheme="minorHAnsi" w:hAnsiTheme="minorHAnsi" w:cs="Courier New"/>
                <w:b/>
                <w:sz w:val="22"/>
                <w:szCs w:val="22"/>
                <w:lang w:eastAsia="es-ES"/>
              </w:rPr>
              <w:t>TOTAL</w:t>
            </w:r>
          </w:p>
        </w:tc>
        <w:tc>
          <w:tcPr>
            <w:tcW w:w="2552" w:type="dxa"/>
            <w:shd w:val="clear" w:color="auto" w:fill="C0C0C0"/>
          </w:tcPr>
          <w:p w14:paraId="55B1CC8C"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bl>
    <w:p w14:paraId="3D2FE86A" w14:textId="730F1E12" w:rsidR="00C14E4E" w:rsidRPr="00213EFF" w:rsidRDefault="00C14E4E" w:rsidP="001E1208">
      <w:pPr>
        <w:pStyle w:val="Prrafodelista"/>
        <w:numPr>
          <w:ilvl w:val="5"/>
          <w:numId w:val="13"/>
        </w:numPr>
        <w:suppressAutoHyphens w:val="0"/>
        <w:autoSpaceDN w:val="0"/>
        <w:adjustRightInd w:val="0"/>
        <w:spacing w:before="40"/>
        <w:ind w:left="993"/>
        <w:jc w:val="both"/>
        <w:rPr>
          <w:rFonts w:asciiTheme="minorHAnsi" w:hAnsiTheme="minorHAnsi" w:cs="Arial"/>
          <w:i/>
          <w:sz w:val="16"/>
          <w:szCs w:val="16"/>
          <w:lang w:eastAsia="es-ES"/>
        </w:rPr>
      </w:pPr>
      <w:r w:rsidRPr="00213EFF">
        <w:rPr>
          <w:rFonts w:asciiTheme="minorHAnsi" w:hAnsiTheme="minorHAnsi" w:cs="Arial"/>
          <w:i/>
          <w:sz w:val="16"/>
          <w:szCs w:val="16"/>
          <w:lang w:eastAsia="es-ES"/>
        </w:rPr>
        <w:t>Indicación de procedencia del agua:</w:t>
      </w:r>
    </w:p>
    <w:p w14:paraId="71F3FC07" w14:textId="77777777" w:rsidR="00C14E4E" w:rsidRPr="00213EFF" w:rsidRDefault="00C14E4E" w:rsidP="001E1208">
      <w:pPr>
        <w:numPr>
          <w:ilvl w:val="1"/>
          <w:numId w:val="12"/>
        </w:numPr>
        <w:tabs>
          <w:tab w:val="num" w:pos="851"/>
        </w:tabs>
        <w:suppressAutoHyphens w:val="0"/>
        <w:autoSpaceDN w:val="0"/>
        <w:adjustRightInd w:val="0"/>
        <w:ind w:left="1276"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Regadíos tradicionales y ampliaciones de la Cuenca del Segura (Decreto 1953).</w:t>
      </w:r>
    </w:p>
    <w:p w14:paraId="38188A5C" w14:textId="77777777" w:rsidR="00C14E4E" w:rsidRPr="00213EFF" w:rsidRDefault="00C14E4E" w:rsidP="001E1208">
      <w:pPr>
        <w:numPr>
          <w:ilvl w:val="1"/>
          <w:numId w:val="12"/>
        </w:numPr>
        <w:tabs>
          <w:tab w:val="num" w:pos="851"/>
        </w:tabs>
        <w:suppressAutoHyphens w:val="0"/>
        <w:autoSpaceDN w:val="0"/>
        <w:adjustRightInd w:val="0"/>
        <w:ind w:left="1276"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EDAR.</w:t>
      </w:r>
    </w:p>
    <w:p w14:paraId="2080C1F7" w14:textId="77777777" w:rsidR="00C14E4E" w:rsidRPr="00213EFF" w:rsidRDefault="00C14E4E" w:rsidP="001E1208">
      <w:pPr>
        <w:numPr>
          <w:ilvl w:val="1"/>
          <w:numId w:val="12"/>
        </w:numPr>
        <w:tabs>
          <w:tab w:val="num" w:pos="851"/>
        </w:tabs>
        <w:suppressAutoHyphens w:val="0"/>
        <w:autoSpaceDN w:val="0"/>
        <w:adjustRightInd w:val="0"/>
        <w:ind w:left="1276"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Sistema Tajo-Segura.</w:t>
      </w:r>
    </w:p>
    <w:p w14:paraId="069DF2B5" w14:textId="77777777" w:rsidR="00C14E4E" w:rsidRPr="00213EFF" w:rsidRDefault="00C14E4E" w:rsidP="001E1208">
      <w:pPr>
        <w:numPr>
          <w:ilvl w:val="1"/>
          <w:numId w:val="12"/>
        </w:numPr>
        <w:tabs>
          <w:tab w:val="num" w:pos="851"/>
        </w:tabs>
        <w:suppressAutoHyphens w:val="0"/>
        <w:autoSpaceDN w:val="0"/>
        <w:adjustRightInd w:val="0"/>
        <w:ind w:left="1276"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Desaladora.</w:t>
      </w:r>
    </w:p>
    <w:p w14:paraId="7474B24A" w14:textId="77777777" w:rsidR="00C14E4E" w:rsidRPr="00213EFF" w:rsidRDefault="00C14E4E" w:rsidP="001E1208">
      <w:pPr>
        <w:numPr>
          <w:ilvl w:val="1"/>
          <w:numId w:val="12"/>
        </w:numPr>
        <w:tabs>
          <w:tab w:val="clear" w:pos="1440"/>
          <w:tab w:val="num" w:pos="709"/>
          <w:tab w:val="num" w:pos="851"/>
        </w:tabs>
        <w:suppressAutoHyphens w:val="0"/>
        <w:autoSpaceDN w:val="0"/>
        <w:adjustRightInd w:val="0"/>
        <w:ind w:left="1276" w:hanging="283"/>
        <w:jc w:val="both"/>
        <w:rPr>
          <w:rFonts w:asciiTheme="minorHAnsi" w:hAnsiTheme="minorHAnsi" w:cs="Arial"/>
          <w:i/>
          <w:sz w:val="16"/>
          <w:szCs w:val="16"/>
          <w:lang w:eastAsia="es-ES"/>
        </w:rPr>
      </w:pPr>
      <w:r w:rsidRPr="00213EFF">
        <w:rPr>
          <w:rFonts w:asciiTheme="minorHAnsi" w:hAnsiTheme="minorHAnsi" w:cs="Arial"/>
          <w:i/>
          <w:sz w:val="16"/>
          <w:szCs w:val="16"/>
          <w:lang w:eastAsia="es-ES"/>
        </w:rPr>
        <w:t>Aguas subterráneas no incluidas en el artículo 48.2 del Anexo X del Real Decreto 35/2023, de 24 de enero.</w:t>
      </w:r>
    </w:p>
    <w:p w14:paraId="3BE8A4FD" w14:textId="102020C0" w:rsidR="00C14E4E" w:rsidRPr="00213EFF" w:rsidRDefault="00C14E4E" w:rsidP="001E1208">
      <w:pPr>
        <w:pStyle w:val="Prrafodelista"/>
        <w:numPr>
          <w:ilvl w:val="1"/>
          <w:numId w:val="12"/>
        </w:numPr>
        <w:tabs>
          <w:tab w:val="clear" w:pos="1440"/>
        </w:tabs>
        <w:suppressAutoHyphens w:val="0"/>
        <w:autoSpaceDN w:val="0"/>
        <w:adjustRightInd w:val="0"/>
        <w:spacing w:before="120" w:after="120"/>
        <w:ind w:left="1276" w:hanging="284"/>
        <w:jc w:val="both"/>
        <w:rPr>
          <w:rFonts w:asciiTheme="minorHAnsi" w:hAnsiTheme="minorHAnsi" w:cs="Arial"/>
          <w:sz w:val="16"/>
          <w:szCs w:val="16"/>
          <w:lang w:eastAsia="es-ES"/>
        </w:rPr>
      </w:pPr>
      <w:r w:rsidRPr="00213EFF">
        <w:rPr>
          <w:rFonts w:asciiTheme="minorHAnsi" w:hAnsiTheme="minorHAnsi" w:cs="Arial"/>
          <w:i/>
          <w:sz w:val="16"/>
          <w:szCs w:val="16"/>
          <w:lang w:eastAsia="es-ES"/>
        </w:rPr>
        <w:t>Aguas subterráneas incluidas en el artículo 48.2 del Anexo X del Real Decreto 35/2023, de 24 de enero.</w:t>
      </w:r>
    </w:p>
    <w:p w14:paraId="670E4B29" w14:textId="77777777" w:rsidR="00C14E4E" w:rsidRPr="00213EFF" w:rsidRDefault="00C14E4E" w:rsidP="00C14E4E">
      <w:pPr>
        <w:numPr>
          <w:ilvl w:val="1"/>
          <w:numId w:val="15"/>
        </w:numPr>
        <w:tabs>
          <w:tab w:val="num" w:pos="851"/>
        </w:tabs>
        <w:suppressAutoHyphens w:val="0"/>
        <w:autoSpaceDN w:val="0"/>
        <w:adjustRightInd w:val="0"/>
        <w:spacing w:before="120" w:after="120"/>
        <w:ind w:left="426" w:hanging="283"/>
        <w:jc w:val="both"/>
        <w:rPr>
          <w:rFonts w:asciiTheme="minorHAnsi" w:hAnsiTheme="minorHAnsi" w:cs="Arial"/>
          <w:sz w:val="22"/>
          <w:szCs w:val="22"/>
          <w:lang w:eastAsia="es-ES"/>
        </w:rPr>
      </w:pPr>
      <w:r w:rsidRPr="00213EFF">
        <w:rPr>
          <w:rFonts w:asciiTheme="minorHAnsi" w:hAnsiTheme="minorHAnsi" w:cs="Arial"/>
          <w:sz w:val="22"/>
          <w:szCs w:val="22"/>
          <w:lang w:eastAsia="es-ES"/>
        </w:rPr>
        <w:t>Descripción de la inversión.</w:t>
      </w:r>
    </w:p>
    <w:p w14:paraId="2A664826" w14:textId="77777777" w:rsidR="00C14E4E" w:rsidRPr="00213EFF" w:rsidRDefault="00C14E4E" w:rsidP="00C14E4E">
      <w:pPr>
        <w:numPr>
          <w:ilvl w:val="1"/>
          <w:numId w:val="15"/>
        </w:numPr>
        <w:tabs>
          <w:tab w:val="num" w:pos="851"/>
        </w:tabs>
        <w:suppressAutoHyphens w:val="0"/>
        <w:autoSpaceDN w:val="0"/>
        <w:adjustRightInd w:val="0"/>
        <w:spacing w:before="120" w:after="120"/>
        <w:ind w:left="426" w:hanging="283"/>
        <w:jc w:val="both"/>
        <w:rPr>
          <w:rFonts w:asciiTheme="minorHAnsi" w:hAnsiTheme="minorHAnsi" w:cs="Arial"/>
          <w:sz w:val="22"/>
          <w:szCs w:val="22"/>
          <w:lang w:eastAsia="es-ES"/>
        </w:rPr>
      </w:pPr>
      <w:r w:rsidRPr="00213EFF">
        <w:rPr>
          <w:rFonts w:asciiTheme="minorHAnsi" w:hAnsiTheme="minorHAnsi" w:cs="Arial"/>
          <w:sz w:val="22"/>
          <w:szCs w:val="22"/>
          <w:lang w:eastAsia="es-ES"/>
        </w:rPr>
        <w:t>Justificación y resultados esperados con la inversión. Ahorro potencial de agua.</w:t>
      </w:r>
    </w:p>
    <w:tbl>
      <w:tblPr>
        <w:tblStyle w:val="Tablaconcuadrcula"/>
        <w:tblW w:w="8888" w:type="dxa"/>
        <w:tblInd w:w="38" w:type="dxa"/>
        <w:tblLook w:val="01E0" w:firstRow="1" w:lastRow="1" w:firstColumn="1" w:lastColumn="1" w:noHBand="0" w:noVBand="0"/>
      </w:tblPr>
      <w:tblGrid>
        <w:gridCol w:w="1183"/>
        <w:gridCol w:w="1096"/>
        <w:gridCol w:w="965"/>
        <w:gridCol w:w="978"/>
        <w:gridCol w:w="1547"/>
        <w:gridCol w:w="1559"/>
        <w:gridCol w:w="1560"/>
      </w:tblGrid>
      <w:tr w:rsidR="00C14E4E" w:rsidRPr="00213EFF" w14:paraId="513AFD8E" w14:textId="77777777" w:rsidTr="00FE547D">
        <w:tc>
          <w:tcPr>
            <w:tcW w:w="1183" w:type="dxa"/>
            <w:shd w:val="clear" w:color="auto" w:fill="CCFFCC"/>
            <w:vAlign w:val="center"/>
          </w:tcPr>
          <w:p w14:paraId="30EAB4FE"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Municipio</w:t>
            </w:r>
          </w:p>
        </w:tc>
        <w:tc>
          <w:tcPr>
            <w:tcW w:w="1096" w:type="dxa"/>
            <w:shd w:val="clear" w:color="auto" w:fill="CCFFCC"/>
            <w:vAlign w:val="center"/>
          </w:tcPr>
          <w:p w14:paraId="372E5049"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Polígono</w:t>
            </w:r>
          </w:p>
        </w:tc>
        <w:tc>
          <w:tcPr>
            <w:tcW w:w="965" w:type="dxa"/>
            <w:shd w:val="clear" w:color="auto" w:fill="CCFFCC"/>
            <w:vAlign w:val="center"/>
          </w:tcPr>
          <w:p w14:paraId="06CADC76"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Parcela</w:t>
            </w:r>
          </w:p>
        </w:tc>
        <w:tc>
          <w:tcPr>
            <w:tcW w:w="978" w:type="dxa"/>
            <w:shd w:val="clear" w:color="auto" w:fill="CCFFCC"/>
            <w:vAlign w:val="center"/>
          </w:tcPr>
          <w:p w14:paraId="2F784979"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Recinto</w:t>
            </w:r>
          </w:p>
        </w:tc>
        <w:tc>
          <w:tcPr>
            <w:tcW w:w="1547" w:type="dxa"/>
            <w:shd w:val="clear" w:color="auto" w:fill="CCFFCC"/>
            <w:vAlign w:val="center"/>
          </w:tcPr>
          <w:p w14:paraId="34A7800C"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 xml:space="preserve">Procedencia </w:t>
            </w:r>
            <w:r w:rsidRPr="00213EFF">
              <w:rPr>
                <w:rFonts w:asciiTheme="minorHAnsi" w:hAnsiTheme="minorHAnsi" w:cs="Courier New"/>
                <w:b/>
                <w:sz w:val="22"/>
                <w:szCs w:val="22"/>
                <w:vertAlign w:val="superscript"/>
                <w:lang w:eastAsia="es-ES"/>
              </w:rPr>
              <w:t>(1)</w:t>
            </w:r>
          </w:p>
        </w:tc>
        <w:tc>
          <w:tcPr>
            <w:tcW w:w="1559" w:type="dxa"/>
            <w:tcBorders>
              <w:bottom w:val="single" w:sz="4" w:space="0" w:color="auto"/>
            </w:tcBorders>
            <w:shd w:val="clear" w:color="auto" w:fill="CCFFCC"/>
            <w:vAlign w:val="center"/>
          </w:tcPr>
          <w:p w14:paraId="18E82514" w14:textId="7777777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Dotación m</w:t>
            </w:r>
            <w:r w:rsidRPr="00213EFF">
              <w:rPr>
                <w:rFonts w:asciiTheme="minorHAnsi" w:hAnsiTheme="minorHAnsi" w:cs="Courier New"/>
                <w:b/>
                <w:sz w:val="22"/>
                <w:szCs w:val="22"/>
                <w:vertAlign w:val="superscript"/>
                <w:lang w:eastAsia="es-ES"/>
              </w:rPr>
              <w:t>3</w:t>
            </w:r>
            <w:r w:rsidRPr="00213EFF">
              <w:rPr>
                <w:rFonts w:asciiTheme="minorHAnsi" w:hAnsiTheme="minorHAnsi" w:cs="Courier New"/>
                <w:b/>
                <w:sz w:val="22"/>
                <w:szCs w:val="22"/>
                <w:lang w:eastAsia="es-ES"/>
              </w:rPr>
              <w:t>/</w:t>
            </w:r>
            <w:proofErr w:type="spellStart"/>
            <w:r w:rsidRPr="00213EFF">
              <w:rPr>
                <w:rFonts w:asciiTheme="minorHAnsi" w:hAnsiTheme="minorHAnsi" w:cs="Courier New"/>
                <w:b/>
                <w:sz w:val="22"/>
                <w:szCs w:val="22"/>
                <w:lang w:eastAsia="es-ES"/>
              </w:rPr>
              <w:t>ha.año</w:t>
            </w:r>
            <w:proofErr w:type="spellEnd"/>
          </w:p>
        </w:tc>
        <w:tc>
          <w:tcPr>
            <w:tcW w:w="1560" w:type="dxa"/>
            <w:tcBorders>
              <w:bottom w:val="single" w:sz="4" w:space="0" w:color="auto"/>
            </w:tcBorders>
            <w:shd w:val="clear" w:color="auto" w:fill="CCFFCC"/>
            <w:vAlign w:val="center"/>
          </w:tcPr>
          <w:p w14:paraId="1CE32624" w14:textId="27A16A27" w:rsidR="00C14E4E" w:rsidRPr="00213EFF" w:rsidRDefault="00C14E4E" w:rsidP="00FE547D">
            <w:pPr>
              <w:autoSpaceDN w:val="0"/>
              <w:adjustRightInd w:val="0"/>
              <w:jc w:val="center"/>
              <w:rPr>
                <w:rFonts w:asciiTheme="minorHAnsi" w:hAnsiTheme="minorHAnsi" w:cs="Courier New"/>
                <w:b/>
                <w:sz w:val="22"/>
                <w:szCs w:val="22"/>
                <w:lang w:eastAsia="es-ES"/>
              </w:rPr>
            </w:pPr>
            <w:r w:rsidRPr="00213EFF">
              <w:rPr>
                <w:rFonts w:asciiTheme="minorHAnsi" w:hAnsiTheme="minorHAnsi" w:cs="Courier New"/>
                <w:b/>
                <w:sz w:val="22"/>
                <w:szCs w:val="22"/>
                <w:lang w:eastAsia="es-ES"/>
              </w:rPr>
              <w:t>Ahorro potencial de agua %</w:t>
            </w:r>
            <w:r w:rsidR="00184A86" w:rsidRPr="00213EFF">
              <w:rPr>
                <w:rFonts w:asciiTheme="minorHAnsi" w:hAnsiTheme="minorHAnsi" w:cs="Courier New"/>
                <w:b/>
                <w:sz w:val="22"/>
                <w:szCs w:val="22"/>
                <w:vertAlign w:val="superscript"/>
                <w:lang w:eastAsia="es-ES"/>
              </w:rPr>
              <w:t>(2)</w:t>
            </w:r>
          </w:p>
        </w:tc>
      </w:tr>
      <w:tr w:rsidR="00C14E4E" w:rsidRPr="00213EFF" w14:paraId="35A9918E" w14:textId="77777777" w:rsidTr="00FE547D">
        <w:tc>
          <w:tcPr>
            <w:tcW w:w="1183" w:type="dxa"/>
          </w:tcPr>
          <w:p w14:paraId="5F1E1F8E"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096" w:type="dxa"/>
          </w:tcPr>
          <w:p w14:paraId="21AD64CD"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65" w:type="dxa"/>
          </w:tcPr>
          <w:p w14:paraId="1400DAA0"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78" w:type="dxa"/>
          </w:tcPr>
          <w:p w14:paraId="7FCFF0E8"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47" w:type="dxa"/>
          </w:tcPr>
          <w:p w14:paraId="6759EABE"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7F8F5B9A"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39BA2852"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r w:rsidR="00C14E4E" w:rsidRPr="00213EFF" w14:paraId="723345A1" w14:textId="77777777" w:rsidTr="00FE547D">
        <w:tc>
          <w:tcPr>
            <w:tcW w:w="1183" w:type="dxa"/>
          </w:tcPr>
          <w:p w14:paraId="59637C16"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096" w:type="dxa"/>
          </w:tcPr>
          <w:p w14:paraId="589C3188"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65" w:type="dxa"/>
          </w:tcPr>
          <w:p w14:paraId="7B250A91"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978" w:type="dxa"/>
          </w:tcPr>
          <w:p w14:paraId="5713468C"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47" w:type="dxa"/>
          </w:tcPr>
          <w:p w14:paraId="19865C07"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59" w:type="dxa"/>
            <w:shd w:val="clear" w:color="auto" w:fill="FFFFFF"/>
          </w:tcPr>
          <w:p w14:paraId="528532FC"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c>
          <w:tcPr>
            <w:tcW w:w="1560" w:type="dxa"/>
            <w:shd w:val="clear" w:color="auto" w:fill="FFFFFF"/>
          </w:tcPr>
          <w:p w14:paraId="5B01E176" w14:textId="77777777" w:rsidR="00C14E4E" w:rsidRPr="00213EFF" w:rsidRDefault="00C14E4E" w:rsidP="00FE547D">
            <w:pPr>
              <w:autoSpaceDN w:val="0"/>
              <w:adjustRightInd w:val="0"/>
              <w:jc w:val="center"/>
              <w:rPr>
                <w:rFonts w:asciiTheme="minorHAnsi" w:hAnsiTheme="minorHAnsi" w:cs="Courier New"/>
                <w:sz w:val="22"/>
                <w:szCs w:val="22"/>
                <w:lang w:eastAsia="es-ES"/>
              </w:rPr>
            </w:pPr>
          </w:p>
        </w:tc>
      </w:tr>
    </w:tbl>
    <w:p w14:paraId="358274C1" w14:textId="16F0FD45" w:rsidR="009B613A" w:rsidRPr="00213EFF" w:rsidRDefault="009B613A" w:rsidP="009B613A">
      <w:pPr>
        <w:pStyle w:val="Prrafodelista"/>
        <w:numPr>
          <w:ilvl w:val="5"/>
          <w:numId w:val="13"/>
        </w:numPr>
        <w:suppressAutoHyphens w:val="0"/>
        <w:autoSpaceDN w:val="0"/>
        <w:adjustRightInd w:val="0"/>
        <w:spacing w:before="40"/>
        <w:ind w:left="284"/>
        <w:jc w:val="both"/>
        <w:rPr>
          <w:rFonts w:asciiTheme="minorHAnsi" w:hAnsiTheme="minorHAnsi" w:cs="Arial"/>
          <w:i/>
          <w:sz w:val="16"/>
          <w:szCs w:val="16"/>
          <w:lang w:eastAsia="es-ES"/>
        </w:rPr>
      </w:pPr>
      <w:r w:rsidRPr="00213EFF">
        <w:rPr>
          <w:rFonts w:asciiTheme="minorHAnsi" w:hAnsiTheme="minorHAnsi" w:cs="Arial"/>
          <w:i/>
          <w:sz w:val="16"/>
          <w:szCs w:val="16"/>
          <w:lang w:eastAsia="es-ES"/>
        </w:rPr>
        <w:t>Porcentaje de ahorro potencial calculado en el apartado 2</w:t>
      </w:r>
    </w:p>
    <w:p w14:paraId="3403228E" w14:textId="67FB523D" w:rsidR="00E1564B" w:rsidRPr="00213EFF" w:rsidRDefault="00C14E4E" w:rsidP="00C14E4E">
      <w:pPr>
        <w:autoSpaceDN w:val="0"/>
        <w:adjustRightInd w:val="0"/>
        <w:spacing w:before="120" w:after="120"/>
        <w:jc w:val="both"/>
        <w:rPr>
          <w:rFonts w:asciiTheme="minorHAnsi" w:hAnsiTheme="minorHAnsi" w:cs="Arial"/>
          <w:i/>
          <w:sz w:val="22"/>
          <w:szCs w:val="22"/>
          <w:lang w:eastAsia="es-ES"/>
        </w:rPr>
      </w:pPr>
      <w:r w:rsidRPr="00213EFF">
        <w:rPr>
          <w:rFonts w:asciiTheme="minorHAnsi" w:hAnsiTheme="minorHAnsi" w:cs="Arial"/>
          <w:i/>
          <w:sz w:val="22"/>
          <w:szCs w:val="22"/>
          <w:lang w:eastAsia="es-ES"/>
        </w:rPr>
        <w:t>* Ingeniero/a Agrónomo/a, Ingeniero/a Técnico Agrícola o título de grado análogo.</w:t>
      </w:r>
    </w:p>
    <w:p w14:paraId="2F8ED197" w14:textId="77777777" w:rsidR="00E1564B" w:rsidRPr="00213EFF" w:rsidRDefault="00E1564B">
      <w:pPr>
        <w:suppressAutoHyphens w:val="0"/>
        <w:autoSpaceDE/>
        <w:spacing w:after="160" w:line="259" w:lineRule="auto"/>
        <w:rPr>
          <w:rFonts w:asciiTheme="minorHAnsi" w:hAnsiTheme="minorHAnsi" w:cs="Arial"/>
          <w:i/>
          <w:sz w:val="22"/>
          <w:szCs w:val="22"/>
          <w:lang w:eastAsia="es-ES"/>
        </w:rPr>
      </w:pPr>
      <w:r w:rsidRPr="00213EFF">
        <w:rPr>
          <w:rFonts w:asciiTheme="minorHAnsi" w:hAnsiTheme="minorHAnsi" w:cs="Arial"/>
          <w:i/>
          <w:sz w:val="22"/>
          <w:szCs w:val="22"/>
          <w:lang w:eastAsia="es-ES"/>
        </w:rPr>
        <w:br w:type="page"/>
      </w:r>
    </w:p>
    <w:p w14:paraId="319787DD" w14:textId="77777777" w:rsidR="009E76A3" w:rsidRPr="00213EFF" w:rsidRDefault="009E76A3" w:rsidP="009E76A3">
      <w:pPr>
        <w:jc w:val="both"/>
        <w:rPr>
          <w:rFonts w:ascii="Calibri" w:hAnsi="Calibri" w:cs="Calibri"/>
          <w:sz w:val="22"/>
          <w:szCs w:val="22"/>
        </w:rPr>
      </w:pPr>
      <w:r w:rsidRPr="00213EFF">
        <w:rPr>
          <w:rFonts w:asciiTheme="minorHAnsi" w:hAnsiTheme="minorHAnsi" w:cs="Calibri"/>
          <w:noProof/>
          <w:sz w:val="22"/>
          <w:szCs w:val="22"/>
          <w:lang w:eastAsia="es-ES"/>
        </w:rPr>
        <w:lastRenderedPageBreak/>
        <mc:AlternateContent>
          <mc:Choice Requires="wps">
            <w:drawing>
              <wp:anchor distT="0" distB="0" distL="114300" distR="114300" simplePos="0" relativeHeight="251665408" behindDoc="0" locked="0" layoutInCell="1" allowOverlap="1" wp14:anchorId="59186E5D" wp14:editId="194ED4D5">
                <wp:simplePos x="0" y="0"/>
                <wp:positionH relativeFrom="column">
                  <wp:posOffset>-41910</wp:posOffset>
                </wp:positionH>
                <wp:positionV relativeFrom="paragraph">
                  <wp:posOffset>151130</wp:posOffset>
                </wp:positionV>
                <wp:extent cx="6019800" cy="381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6019800" cy="381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134C8A"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pt,11.9pt" to="470.7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" strokecolor="black [3213]" strokeweight="2.25pt">
                <v:stroke joinstyle="miter"/>
              </v:line>
            </w:pict>
          </mc:Fallback>
        </mc:AlternateContent>
      </w:r>
    </w:p>
    <w:p w14:paraId="1D43F830" w14:textId="77777777" w:rsidR="009E76A3" w:rsidRPr="00213EFF" w:rsidRDefault="009E76A3" w:rsidP="009E76A3">
      <w:pPr>
        <w:jc w:val="both"/>
        <w:rPr>
          <w:rFonts w:ascii="Calibri" w:hAnsi="Calibri" w:cs="Calibri"/>
          <w:sz w:val="22"/>
          <w:szCs w:val="22"/>
        </w:rPr>
      </w:pPr>
    </w:p>
    <w:tbl>
      <w:tblPr>
        <w:tblStyle w:val="Tablaconcuadrcula"/>
        <w:tblW w:w="9357" w:type="dxa"/>
        <w:tblLook w:val="01E0" w:firstRow="1" w:lastRow="1" w:firstColumn="1" w:lastColumn="1" w:noHBand="0" w:noVBand="0"/>
      </w:tblPr>
      <w:tblGrid>
        <w:gridCol w:w="5388"/>
        <w:gridCol w:w="3969"/>
      </w:tblGrid>
      <w:tr w:rsidR="009E76A3" w:rsidRPr="00213EFF" w14:paraId="3CCC8D9F" w14:textId="77777777" w:rsidTr="00BC38DE">
        <w:tc>
          <w:tcPr>
            <w:tcW w:w="5388" w:type="dxa"/>
            <w:tcBorders>
              <w:top w:val="single" w:sz="12" w:space="0" w:color="auto"/>
              <w:left w:val="nil"/>
              <w:bottom w:val="single" w:sz="12" w:space="0" w:color="auto"/>
              <w:right w:val="single" w:sz="18" w:space="0" w:color="FFFFFF"/>
            </w:tcBorders>
            <w:shd w:val="clear" w:color="auto" w:fill="E6E6E6"/>
            <w:vAlign w:val="center"/>
          </w:tcPr>
          <w:p w14:paraId="5395072D" w14:textId="77777777" w:rsidR="009E76A3" w:rsidRPr="00213EFF" w:rsidRDefault="009E76A3" w:rsidP="00BC38DE">
            <w:pPr>
              <w:jc w:val="center"/>
              <w:rPr>
                <w:rFonts w:ascii="Verdana" w:hAnsi="Verdana" w:cs="Arial"/>
                <w:b/>
                <w:sz w:val="18"/>
                <w:szCs w:val="18"/>
              </w:rPr>
            </w:pPr>
            <w:r w:rsidRPr="00213EFF">
              <w:rPr>
                <w:rFonts w:ascii="Verdana" w:hAnsi="Verdana" w:cs="Arial"/>
                <w:b/>
                <w:sz w:val="18"/>
                <w:szCs w:val="18"/>
              </w:rPr>
              <w:t>MASAS DE AGUA CON CALIDAD CUANTITATIVA IGUAL O SUPERIOR A BUENA</w:t>
            </w:r>
          </w:p>
        </w:tc>
        <w:tc>
          <w:tcPr>
            <w:tcW w:w="3969" w:type="dxa"/>
            <w:tcBorders>
              <w:top w:val="single" w:sz="12" w:space="0" w:color="auto"/>
              <w:left w:val="single" w:sz="18" w:space="0" w:color="FFFFFF"/>
              <w:bottom w:val="single" w:sz="12" w:space="0" w:color="auto"/>
              <w:right w:val="single" w:sz="18" w:space="0" w:color="FFFFFF"/>
            </w:tcBorders>
            <w:shd w:val="clear" w:color="auto" w:fill="E6E6E6"/>
            <w:vAlign w:val="center"/>
          </w:tcPr>
          <w:p w14:paraId="17413CF7" w14:textId="77777777" w:rsidR="009E76A3" w:rsidRPr="00213EFF" w:rsidRDefault="009E76A3" w:rsidP="00BC38DE">
            <w:pPr>
              <w:jc w:val="center"/>
              <w:rPr>
                <w:rFonts w:ascii="Verdana" w:hAnsi="Verdana" w:cs="Arial"/>
                <w:b/>
                <w:sz w:val="18"/>
                <w:szCs w:val="18"/>
              </w:rPr>
            </w:pPr>
            <w:r w:rsidRPr="00213EFF">
              <w:rPr>
                <w:rFonts w:ascii="Verdana" w:hAnsi="Verdana" w:cs="Arial"/>
                <w:b/>
                <w:sz w:val="18"/>
                <w:szCs w:val="18"/>
              </w:rPr>
              <w:t>MASAS DE AGUA CON CALIDAD CUANTITATIVA INFERIOR A BUENA</w:t>
            </w:r>
          </w:p>
        </w:tc>
      </w:tr>
      <w:tr w:rsidR="009E76A3" w:rsidRPr="00213EFF" w14:paraId="37CBBFD2" w14:textId="77777777" w:rsidTr="00BC38DE">
        <w:tc>
          <w:tcPr>
            <w:tcW w:w="5388" w:type="dxa"/>
            <w:tcBorders>
              <w:top w:val="single" w:sz="12" w:space="0" w:color="auto"/>
              <w:left w:val="nil"/>
              <w:bottom w:val="single" w:sz="24" w:space="0" w:color="FFFFFF"/>
              <w:right w:val="single" w:sz="18" w:space="0" w:color="FFFFFF"/>
            </w:tcBorders>
            <w:shd w:val="clear" w:color="auto" w:fill="CCFFCC"/>
          </w:tcPr>
          <w:p w14:paraId="0E61E7F4" w14:textId="77777777" w:rsidR="009E76A3" w:rsidRPr="00213EFF" w:rsidRDefault="009E76A3" w:rsidP="00BC38DE">
            <w:pPr>
              <w:jc w:val="center"/>
              <w:rPr>
                <w:rFonts w:asciiTheme="minorHAnsi" w:hAnsiTheme="minorHAnsi" w:cstheme="minorHAnsi"/>
              </w:rPr>
            </w:pPr>
            <w:r w:rsidRPr="00213EFF">
              <w:rPr>
                <w:rFonts w:asciiTheme="minorHAnsi" w:hAnsiTheme="minorHAnsi" w:cstheme="minorHAnsi"/>
              </w:rPr>
              <w:t>Regadíos tradicionales y ampliaciones Cuenca del Segura (Decreto 1953)</w:t>
            </w:r>
          </w:p>
        </w:tc>
        <w:tc>
          <w:tcPr>
            <w:tcW w:w="3969" w:type="dxa"/>
            <w:vMerge w:val="restart"/>
            <w:tcBorders>
              <w:top w:val="single" w:sz="12" w:space="0" w:color="auto"/>
              <w:left w:val="single" w:sz="18" w:space="0" w:color="FFFFFF"/>
              <w:right w:val="single" w:sz="18" w:space="0" w:color="FFFFFF"/>
            </w:tcBorders>
            <w:shd w:val="clear" w:color="auto" w:fill="99CCFF"/>
            <w:vAlign w:val="center"/>
          </w:tcPr>
          <w:p w14:paraId="5D0C314A" w14:textId="66AAF115" w:rsidR="009E76A3" w:rsidRPr="00213EFF" w:rsidRDefault="009E76A3" w:rsidP="00A079C6">
            <w:pPr>
              <w:jc w:val="center"/>
              <w:rPr>
                <w:rFonts w:ascii="Verdana" w:hAnsi="Verdana" w:cs="Arial"/>
                <w:sz w:val="18"/>
                <w:szCs w:val="18"/>
              </w:rPr>
            </w:pPr>
            <w:r w:rsidRPr="00213EFF">
              <w:rPr>
                <w:rFonts w:asciiTheme="minorHAnsi" w:hAnsiTheme="minorHAnsi" w:cstheme="minorHAnsi"/>
              </w:rPr>
              <w:t>Aguas subterráneas incluidas en el artículo 48.2 del Anexo X del Real Decreto 35/2023, de 24 de enero</w:t>
            </w:r>
            <w:r w:rsidR="00A079C6" w:rsidRPr="00213EFF">
              <w:rPr>
                <w:rFonts w:asciiTheme="minorHAnsi" w:hAnsiTheme="minorHAnsi" w:cstheme="minorHAnsi"/>
              </w:rPr>
              <w:t xml:space="preserve"> (</w:t>
            </w:r>
            <w:r w:rsidR="003817F9" w:rsidRPr="00213EFF">
              <w:rPr>
                <w:rFonts w:asciiTheme="minorHAnsi" w:hAnsiTheme="minorHAnsi" w:cstheme="minorHAnsi"/>
              </w:rPr>
              <w:t>de acuerdo con el artículo 171.2 a)</w:t>
            </w:r>
            <w:r w:rsidR="000948D0">
              <w:rPr>
                <w:rFonts w:asciiTheme="minorHAnsi" w:hAnsiTheme="minorHAnsi" w:cstheme="minorHAnsi"/>
              </w:rPr>
              <w:t>, b) y c)</w:t>
            </w:r>
            <w:bookmarkStart w:id="0" w:name="_GoBack"/>
            <w:bookmarkEnd w:id="0"/>
            <w:r w:rsidR="003817F9" w:rsidRPr="00213EFF">
              <w:rPr>
                <w:rFonts w:asciiTheme="minorHAnsi" w:hAnsiTheme="minorHAnsi" w:cstheme="minorHAnsi"/>
              </w:rPr>
              <w:t xml:space="preserve"> del RDPH</w:t>
            </w:r>
            <w:r w:rsidR="00A079C6" w:rsidRPr="00213EFF">
              <w:rPr>
                <w:rFonts w:asciiTheme="minorHAnsi" w:hAnsiTheme="minorHAnsi" w:cstheme="minorHAnsi"/>
              </w:rPr>
              <w:t>)</w:t>
            </w:r>
            <w:r w:rsidRPr="00213EFF">
              <w:rPr>
                <w:rFonts w:asciiTheme="minorHAnsi" w:hAnsiTheme="minorHAnsi" w:cstheme="minorHAnsi"/>
              </w:rPr>
              <w:t>.</w:t>
            </w:r>
          </w:p>
        </w:tc>
      </w:tr>
      <w:tr w:rsidR="009E76A3" w:rsidRPr="00213EFF" w14:paraId="01343DE5" w14:textId="77777777" w:rsidTr="00BC38DE">
        <w:tc>
          <w:tcPr>
            <w:tcW w:w="5388" w:type="dxa"/>
            <w:tcBorders>
              <w:top w:val="single" w:sz="24" w:space="0" w:color="FFFFFF"/>
              <w:left w:val="nil"/>
              <w:bottom w:val="single" w:sz="24" w:space="0" w:color="FFFFFF"/>
              <w:right w:val="single" w:sz="18" w:space="0" w:color="FFFFFF"/>
            </w:tcBorders>
            <w:shd w:val="clear" w:color="auto" w:fill="CCFFCC"/>
          </w:tcPr>
          <w:p w14:paraId="1E8AB043" w14:textId="77777777" w:rsidR="009E76A3" w:rsidRPr="00213EFF" w:rsidRDefault="009E76A3" w:rsidP="00BC38DE">
            <w:pPr>
              <w:jc w:val="center"/>
              <w:rPr>
                <w:rFonts w:asciiTheme="minorHAnsi" w:hAnsiTheme="minorHAnsi" w:cstheme="minorHAnsi"/>
              </w:rPr>
            </w:pPr>
            <w:r w:rsidRPr="00213EFF">
              <w:rPr>
                <w:rFonts w:asciiTheme="minorHAnsi" w:hAnsiTheme="minorHAnsi" w:cstheme="minorHAnsi"/>
              </w:rPr>
              <w:t>EDAR</w:t>
            </w:r>
          </w:p>
        </w:tc>
        <w:tc>
          <w:tcPr>
            <w:tcW w:w="3969" w:type="dxa"/>
            <w:vMerge/>
            <w:tcBorders>
              <w:left w:val="single" w:sz="18" w:space="0" w:color="FFFFFF"/>
              <w:right w:val="single" w:sz="18" w:space="0" w:color="FFFFFF"/>
            </w:tcBorders>
            <w:shd w:val="clear" w:color="auto" w:fill="99CCFF"/>
          </w:tcPr>
          <w:p w14:paraId="4998AD11" w14:textId="77777777" w:rsidR="009E76A3" w:rsidRPr="00213EFF" w:rsidRDefault="009E76A3" w:rsidP="00BC38DE">
            <w:pPr>
              <w:jc w:val="center"/>
              <w:rPr>
                <w:rFonts w:ascii="Verdana" w:hAnsi="Verdana" w:cs="Arial"/>
                <w:sz w:val="18"/>
                <w:szCs w:val="18"/>
              </w:rPr>
            </w:pPr>
          </w:p>
        </w:tc>
      </w:tr>
      <w:tr w:rsidR="009E76A3" w:rsidRPr="00213EFF" w14:paraId="1C40EF1A" w14:textId="77777777" w:rsidTr="00BC38DE">
        <w:tc>
          <w:tcPr>
            <w:tcW w:w="5388" w:type="dxa"/>
            <w:tcBorders>
              <w:top w:val="single" w:sz="24" w:space="0" w:color="FFFFFF"/>
              <w:left w:val="nil"/>
              <w:bottom w:val="single" w:sz="24" w:space="0" w:color="FFFFFF"/>
              <w:right w:val="single" w:sz="18" w:space="0" w:color="FFFFFF"/>
            </w:tcBorders>
            <w:shd w:val="clear" w:color="auto" w:fill="CCFFCC"/>
          </w:tcPr>
          <w:p w14:paraId="4C373010" w14:textId="77777777" w:rsidR="009E76A3" w:rsidRPr="00213EFF" w:rsidRDefault="009E76A3" w:rsidP="00BC38DE">
            <w:pPr>
              <w:jc w:val="center"/>
              <w:rPr>
                <w:rFonts w:asciiTheme="minorHAnsi" w:hAnsiTheme="minorHAnsi" w:cstheme="minorHAnsi"/>
              </w:rPr>
            </w:pPr>
            <w:r w:rsidRPr="00213EFF">
              <w:rPr>
                <w:rFonts w:asciiTheme="minorHAnsi" w:hAnsiTheme="minorHAnsi" w:cstheme="minorHAnsi"/>
              </w:rPr>
              <w:t>Sistema Tajo-Segura</w:t>
            </w:r>
          </w:p>
        </w:tc>
        <w:tc>
          <w:tcPr>
            <w:tcW w:w="3969" w:type="dxa"/>
            <w:vMerge/>
            <w:tcBorders>
              <w:left w:val="single" w:sz="18" w:space="0" w:color="FFFFFF"/>
              <w:right w:val="single" w:sz="18" w:space="0" w:color="FFFFFF"/>
            </w:tcBorders>
            <w:shd w:val="clear" w:color="auto" w:fill="99CCFF"/>
          </w:tcPr>
          <w:p w14:paraId="7C3BC6A7" w14:textId="77777777" w:rsidR="009E76A3" w:rsidRPr="00213EFF" w:rsidRDefault="009E76A3" w:rsidP="00BC38DE">
            <w:pPr>
              <w:jc w:val="center"/>
              <w:rPr>
                <w:rFonts w:ascii="Verdana" w:hAnsi="Verdana" w:cs="Arial"/>
                <w:sz w:val="18"/>
                <w:szCs w:val="18"/>
              </w:rPr>
            </w:pPr>
          </w:p>
        </w:tc>
      </w:tr>
      <w:tr w:rsidR="009E76A3" w:rsidRPr="00213EFF" w14:paraId="4925F020" w14:textId="77777777" w:rsidTr="00BC38DE">
        <w:tc>
          <w:tcPr>
            <w:tcW w:w="5388" w:type="dxa"/>
            <w:tcBorders>
              <w:top w:val="single" w:sz="24" w:space="0" w:color="FFFFFF"/>
              <w:left w:val="nil"/>
              <w:bottom w:val="single" w:sz="24" w:space="0" w:color="FFFFFF"/>
              <w:right w:val="single" w:sz="18" w:space="0" w:color="FFFFFF"/>
            </w:tcBorders>
            <w:shd w:val="clear" w:color="auto" w:fill="CCFFCC"/>
          </w:tcPr>
          <w:p w14:paraId="02218ACC" w14:textId="77777777" w:rsidR="009E76A3" w:rsidRPr="00213EFF" w:rsidRDefault="009E76A3" w:rsidP="00BC38DE">
            <w:pPr>
              <w:jc w:val="center"/>
              <w:rPr>
                <w:rFonts w:asciiTheme="minorHAnsi" w:hAnsiTheme="minorHAnsi" w:cstheme="minorHAnsi"/>
              </w:rPr>
            </w:pPr>
            <w:r w:rsidRPr="00213EFF">
              <w:rPr>
                <w:rFonts w:asciiTheme="minorHAnsi" w:hAnsiTheme="minorHAnsi" w:cstheme="minorHAnsi"/>
              </w:rPr>
              <w:t>Desaladoras</w:t>
            </w:r>
          </w:p>
        </w:tc>
        <w:tc>
          <w:tcPr>
            <w:tcW w:w="3969" w:type="dxa"/>
            <w:vMerge/>
            <w:tcBorders>
              <w:left w:val="single" w:sz="18" w:space="0" w:color="FFFFFF"/>
              <w:right w:val="single" w:sz="18" w:space="0" w:color="FFFFFF"/>
            </w:tcBorders>
            <w:shd w:val="clear" w:color="auto" w:fill="99CCFF"/>
          </w:tcPr>
          <w:p w14:paraId="5BD6591F" w14:textId="77777777" w:rsidR="009E76A3" w:rsidRPr="00213EFF" w:rsidRDefault="009E76A3" w:rsidP="00BC38DE">
            <w:pPr>
              <w:jc w:val="center"/>
              <w:rPr>
                <w:rFonts w:ascii="Verdana" w:hAnsi="Verdana" w:cs="Arial"/>
                <w:sz w:val="18"/>
                <w:szCs w:val="18"/>
              </w:rPr>
            </w:pPr>
          </w:p>
        </w:tc>
      </w:tr>
      <w:tr w:rsidR="009E76A3" w:rsidRPr="00213EFF" w14:paraId="6AFAD860" w14:textId="77777777" w:rsidTr="00BC38DE">
        <w:tc>
          <w:tcPr>
            <w:tcW w:w="5388" w:type="dxa"/>
            <w:tcBorders>
              <w:top w:val="single" w:sz="24" w:space="0" w:color="FFFFFF"/>
              <w:left w:val="nil"/>
              <w:bottom w:val="single" w:sz="12" w:space="0" w:color="auto"/>
              <w:right w:val="single" w:sz="18" w:space="0" w:color="FFFFFF"/>
            </w:tcBorders>
            <w:shd w:val="clear" w:color="auto" w:fill="CCFFCC"/>
          </w:tcPr>
          <w:p w14:paraId="4F79E1C0" w14:textId="7F147C3D" w:rsidR="009E76A3" w:rsidRPr="00213EFF" w:rsidRDefault="009E76A3" w:rsidP="00BC38DE">
            <w:pPr>
              <w:jc w:val="center"/>
              <w:rPr>
                <w:rFonts w:asciiTheme="minorHAnsi" w:hAnsiTheme="minorHAnsi" w:cstheme="minorHAnsi"/>
              </w:rPr>
            </w:pPr>
            <w:r w:rsidRPr="00213EFF">
              <w:rPr>
                <w:rFonts w:asciiTheme="minorHAnsi" w:hAnsiTheme="minorHAnsi" w:cstheme="minorHAnsi"/>
              </w:rPr>
              <w:t>Aguas subterráneas no incluidas en el artículo 48.2 del Anexo X del Real Decreto 35/2023, de 24 de enero</w:t>
            </w:r>
            <w:r w:rsidR="00A079C6" w:rsidRPr="00213EFF">
              <w:rPr>
                <w:rFonts w:asciiTheme="minorHAnsi" w:hAnsiTheme="minorHAnsi" w:cstheme="minorHAnsi"/>
              </w:rPr>
              <w:t xml:space="preserve"> (</w:t>
            </w:r>
            <w:r w:rsidR="003817F9" w:rsidRPr="00213EFF">
              <w:rPr>
                <w:rFonts w:asciiTheme="minorHAnsi" w:hAnsiTheme="minorHAnsi" w:cstheme="minorHAnsi"/>
              </w:rPr>
              <w:t>de acuerdo con el artículo 171.2 a) del RDPH</w:t>
            </w:r>
            <w:r w:rsidR="00A079C6" w:rsidRPr="00213EFF">
              <w:rPr>
                <w:rFonts w:asciiTheme="minorHAnsi" w:hAnsiTheme="minorHAnsi" w:cstheme="minorHAnsi"/>
              </w:rPr>
              <w:t>)</w:t>
            </w:r>
            <w:r w:rsidRPr="00213EFF">
              <w:rPr>
                <w:rFonts w:asciiTheme="minorHAnsi" w:hAnsiTheme="minorHAnsi" w:cstheme="minorHAnsi"/>
              </w:rPr>
              <w:t>.</w:t>
            </w:r>
          </w:p>
        </w:tc>
        <w:tc>
          <w:tcPr>
            <w:tcW w:w="3969" w:type="dxa"/>
            <w:vMerge/>
            <w:tcBorders>
              <w:left w:val="single" w:sz="18" w:space="0" w:color="FFFFFF"/>
              <w:bottom w:val="single" w:sz="12" w:space="0" w:color="auto"/>
              <w:right w:val="single" w:sz="18" w:space="0" w:color="FFFFFF"/>
            </w:tcBorders>
            <w:shd w:val="clear" w:color="auto" w:fill="99CCFF"/>
          </w:tcPr>
          <w:p w14:paraId="11D672B2" w14:textId="77777777" w:rsidR="009E76A3" w:rsidRPr="00213EFF" w:rsidRDefault="009E76A3" w:rsidP="00BC38DE">
            <w:pPr>
              <w:jc w:val="center"/>
              <w:rPr>
                <w:rFonts w:ascii="Verdana" w:hAnsi="Verdana" w:cs="Arial"/>
                <w:sz w:val="18"/>
                <w:szCs w:val="18"/>
              </w:rPr>
            </w:pPr>
          </w:p>
        </w:tc>
      </w:tr>
    </w:tbl>
    <w:p w14:paraId="6B209C64" w14:textId="77777777" w:rsidR="0052157B" w:rsidRPr="00213EFF" w:rsidRDefault="0052157B" w:rsidP="0052157B">
      <w:pPr>
        <w:tabs>
          <w:tab w:val="left" w:pos="1134"/>
        </w:tabs>
        <w:spacing w:line="249" w:lineRule="auto"/>
        <w:ind w:left="284" w:right="-426" w:hanging="341"/>
        <w:rPr>
          <w:rFonts w:asciiTheme="minorHAnsi" w:hAnsiTheme="minorHAnsi" w:cstheme="minorHAnsi"/>
          <w:b/>
          <w:i/>
          <w:sz w:val="22"/>
          <w:szCs w:val="22"/>
        </w:rPr>
      </w:pPr>
      <w:r w:rsidRPr="00213EFF">
        <w:rPr>
          <w:rFonts w:asciiTheme="minorHAnsi" w:hAnsiTheme="minorHAnsi" w:cstheme="minorHAnsi"/>
          <w:b/>
          <w:sz w:val="22"/>
          <w:szCs w:val="22"/>
        </w:rPr>
        <w:t>Artículo 48.</w:t>
      </w:r>
      <w:r w:rsidRPr="00213EFF">
        <w:rPr>
          <w:rFonts w:asciiTheme="minorHAnsi" w:hAnsiTheme="minorHAnsi" w:cstheme="minorHAnsi"/>
          <w:b/>
          <w:sz w:val="22"/>
          <w:szCs w:val="22"/>
        </w:rPr>
        <w:tab/>
      </w:r>
      <w:r w:rsidRPr="00213EFF">
        <w:rPr>
          <w:rFonts w:asciiTheme="minorHAnsi" w:hAnsiTheme="minorHAnsi" w:cstheme="minorHAnsi"/>
          <w:b/>
          <w:i/>
          <w:sz w:val="22"/>
          <w:szCs w:val="22"/>
        </w:rPr>
        <w:t>Principales determinaciones de los programas de actuación en masas de agua subterráneas declaradas en riesgo de no alcanzar el buen estado cuantitativo.</w:t>
      </w:r>
    </w:p>
    <w:p w14:paraId="5D1CA143" w14:textId="77777777" w:rsidR="0052157B" w:rsidRPr="00213EFF" w:rsidRDefault="0052157B" w:rsidP="0052157B">
      <w:pPr>
        <w:pStyle w:val="Prrafodelista"/>
        <w:widowControl w:val="0"/>
        <w:numPr>
          <w:ilvl w:val="0"/>
          <w:numId w:val="26"/>
        </w:numPr>
        <w:tabs>
          <w:tab w:val="left" w:pos="1950"/>
        </w:tabs>
        <w:suppressAutoHyphens w:val="0"/>
        <w:autoSpaceDN w:val="0"/>
        <w:spacing w:before="3" w:line="249" w:lineRule="auto"/>
        <w:ind w:left="426" w:right="-426"/>
        <w:contextualSpacing w:val="0"/>
        <w:rPr>
          <w:rFonts w:asciiTheme="minorHAnsi" w:hAnsiTheme="minorHAnsi" w:cstheme="minorHAnsi"/>
          <w:sz w:val="22"/>
          <w:szCs w:val="22"/>
        </w:rPr>
      </w:pPr>
      <w:r w:rsidRPr="00213EFF">
        <w:rPr>
          <w:rFonts w:asciiTheme="minorHAnsi" w:hAnsiTheme="minorHAnsi" w:cstheme="minorHAnsi"/>
          <w:sz w:val="22"/>
          <w:szCs w:val="22"/>
        </w:rPr>
        <w:t>Las masas de agua que no alcanzan el buen estado cuantitativo, de acuerdo con el artículo 171.2 a) del RDPH, son las siguientes:</w:t>
      </w:r>
    </w:p>
    <w:p w14:paraId="172FE3DF" w14:textId="64D4692A" w:rsidR="00C14E4E" w:rsidRPr="00213EFF" w:rsidRDefault="00C14E4E" w:rsidP="00D15AD5">
      <w:pPr>
        <w:jc w:val="both"/>
        <w:rPr>
          <w:rFonts w:ascii="Calibri" w:hAnsi="Calibri" w:cs="Calibri"/>
          <w:sz w:val="22"/>
          <w:szCs w:val="22"/>
        </w:rPr>
      </w:pPr>
    </w:p>
    <w:tbl>
      <w:tblPr>
        <w:tblW w:w="8420" w:type="dxa"/>
        <w:tblCellMar>
          <w:left w:w="70" w:type="dxa"/>
          <w:right w:w="70" w:type="dxa"/>
        </w:tblCellMar>
        <w:tblLook w:val="04A0" w:firstRow="1" w:lastRow="0" w:firstColumn="1" w:lastColumn="0" w:noHBand="0" w:noVBand="1"/>
      </w:tblPr>
      <w:tblGrid>
        <w:gridCol w:w="1062"/>
        <w:gridCol w:w="2665"/>
        <w:gridCol w:w="2381"/>
        <w:gridCol w:w="2312"/>
      </w:tblGrid>
      <w:tr w:rsidR="0052157B" w:rsidRPr="00213EFF" w14:paraId="7557E7DC" w14:textId="77777777" w:rsidTr="0052157B">
        <w:trPr>
          <w:trHeight w:val="300"/>
        </w:trPr>
        <w:tc>
          <w:tcPr>
            <w:tcW w:w="1062" w:type="dxa"/>
            <w:tcBorders>
              <w:top w:val="single" w:sz="8" w:space="0" w:color="CCCCCC"/>
              <w:left w:val="single" w:sz="8" w:space="0" w:color="CCCCCC"/>
              <w:bottom w:val="nil"/>
              <w:right w:val="single" w:sz="8" w:space="0" w:color="CCCCCC"/>
            </w:tcBorders>
            <w:shd w:val="clear" w:color="000000" w:fill="EEEEEE"/>
            <w:vAlign w:val="center"/>
            <w:hideMark/>
          </w:tcPr>
          <w:p w14:paraId="67A2B806" w14:textId="77777777" w:rsidR="0052157B" w:rsidRPr="00213EFF" w:rsidRDefault="0052157B" w:rsidP="0052157B">
            <w:pPr>
              <w:suppressAutoHyphens w:val="0"/>
              <w:autoSpaceDE/>
              <w:rPr>
                <w:rFonts w:ascii="Arial" w:hAnsi="Arial" w:cs="Arial"/>
                <w:color w:val="000000"/>
                <w:sz w:val="16"/>
                <w:szCs w:val="16"/>
                <w:lang w:eastAsia="es-ES"/>
              </w:rPr>
            </w:pPr>
            <w:bookmarkStart w:id="1" w:name="RANGE!A1"/>
            <w:bookmarkStart w:id="2" w:name="_Hlk166788073" w:colFirst="1" w:colLast="3"/>
            <w:r w:rsidRPr="00213EFF">
              <w:rPr>
                <w:rFonts w:ascii="Arial" w:hAnsi="Arial" w:cs="Arial"/>
                <w:color w:val="000000"/>
                <w:sz w:val="16"/>
                <w:szCs w:val="22"/>
                <w:lang w:eastAsia="es-ES"/>
              </w:rPr>
              <w:t> </w:t>
            </w:r>
            <w:bookmarkEnd w:id="1"/>
          </w:p>
        </w:tc>
        <w:tc>
          <w:tcPr>
            <w:tcW w:w="2665" w:type="dxa"/>
            <w:tcBorders>
              <w:top w:val="single" w:sz="8" w:space="0" w:color="CCCCCC"/>
              <w:left w:val="nil"/>
              <w:bottom w:val="nil"/>
              <w:right w:val="single" w:sz="8" w:space="0" w:color="CCCCCC"/>
            </w:tcBorders>
            <w:shd w:val="clear" w:color="000000" w:fill="EEEEEE"/>
            <w:vAlign w:val="center"/>
            <w:hideMark/>
          </w:tcPr>
          <w:p w14:paraId="687A9C83" w14:textId="77777777" w:rsidR="0052157B" w:rsidRPr="00213EFF" w:rsidRDefault="0052157B" w:rsidP="0052157B">
            <w:pPr>
              <w:suppressAutoHyphens w:val="0"/>
              <w:autoSpaceDE/>
              <w:rPr>
                <w:rFonts w:ascii="Arial" w:hAnsi="Arial" w:cs="Arial"/>
                <w:color w:val="000000"/>
                <w:sz w:val="16"/>
                <w:szCs w:val="16"/>
                <w:lang w:eastAsia="es-ES"/>
              </w:rPr>
            </w:pPr>
            <w:r w:rsidRPr="00213EFF">
              <w:rPr>
                <w:rFonts w:ascii="Arial" w:hAnsi="Arial" w:cs="Arial"/>
                <w:color w:val="000000"/>
                <w:sz w:val="16"/>
                <w:szCs w:val="22"/>
                <w:lang w:eastAsia="es-ES"/>
              </w:rPr>
              <w:t> </w:t>
            </w:r>
          </w:p>
        </w:tc>
        <w:tc>
          <w:tcPr>
            <w:tcW w:w="2381" w:type="dxa"/>
            <w:vMerge w:val="restart"/>
            <w:tcBorders>
              <w:top w:val="single" w:sz="8" w:space="0" w:color="CCCCCC"/>
              <w:left w:val="single" w:sz="8" w:space="0" w:color="CCCCCC"/>
              <w:bottom w:val="single" w:sz="8" w:space="0" w:color="CCCCCC"/>
              <w:right w:val="single" w:sz="8" w:space="0" w:color="CCCCCC"/>
            </w:tcBorders>
            <w:shd w:val="clear" w:color="000000" w:fill="EEEEEE"/>
            <w:vAlign w:val="center"/>
            <w:hideMark/>
          </w:tcPr>
          <w:p w14:paraId="42D341BB" w14:textId="77777777" w:rsidR="0052157B" w:rsidRPr="00213EFF" w:rsidRDefault="0052157B" w:rsidP="0052157B">
            <w:pPr>
              <w:suppressAutoHyphens w:val="0"/>
              <w:autoSpaceDE/>
              <w:jc w:val="center"/>
              <w:rPr>
                <w:rFonts w:ascii="Arial" w:hAnsi="Arial" w:cs="Arial"/>
                <w:b/>
                <w:bCs/>
                <w:color w:val="000000"/>
                <w:sz w:val="16"/>
                <w:szCs w:val="16"/>
                <w:lang w:eastAsia="es-ES"/>
              </w:rPr>
            </w:pPr>
            <w:r w:rsidRPr="00213EFF">
              <w:rPr>
                <w:rFonts w:ascii="Arial" w:hAnsi="Arial" w:cs="Arial"/>
                <w:b/>
                <w:bCs/>
                <w:color w:val="000000"/>
                <w:sz w:val="16"/>
                <w:szCs w:val="16"/>
                <w:lang w:eastAsia="es-ES"/>
              </w:rPr>
              <w:t>Índice de explotación (IE) (extracciones/recursos disponibles)</w:t>
            </w:r>
          </w:p>
        </w:tc>
        <w:tc>
          <w:tcPr>
            <w:tcW w:w="2312" w:type="dxa"/>
            <w:vMerge w:val="restart"/>
            <w:tcBorders>
              <w:top w:val="single" w:sz="8" w:space="0" w:color="CCCCCC"/>
              <w:left w:val="single" w:sz="8" w:space="0" w:color="CCCCCC"/>
              <w:bottom w:val="single" w:sz="8" w:space="0" w:color="CCCCCC"/>
              <w:right w:val="single" w:sz="8" w:space="0" w:color="CCCCCC"/>
            </w:tcBorders>
            <w:shd w:val="clear" w:color="000000" w:fill="EEEEEE"/>
            <w:vAlign w:val="center"/>
            <w:hideMark/>
          </w:tcPr>
          <w:p w14:paraId="3D8D6B3D" w14:textId="77777777" w:rsidR="0052157B" w:rsidRPr="00213EFF" w:rsidRDefault="0052157B" w:rsidP="0052157B">
            <w:pPr>
              <w:suppressAutoHyphens w:val="0"/>
              <w:autoSpaceDE/>
              <w:ind w:firstLineChars="500" w:firstLine="803"/>
              <w:jc w:val="center"/>
              <w:rPr>
                <w:rFonts w:ascii="Arial" w:hAnsi="Arial" w:cs="Arial"/>
                <w:b/>
                <w:bCs/>
                <w:color w:val="000000"/>
                <w:sz w:val="16"/>
                <w:szCs w:val="16"/>
                <w:lang w:eastAsia="es-ES"/>
              </w:rPr>
            </w:pPr>
            <w:r w:rsidRPr="00213EFF">
              <w:rPr>
                <w:rFonts w:ascii="Arial" w:hAnsi="Arial" w:cs="Arial"/>
                <w:b/>
                <w:bCs/>
                <w:color w:val="000000"/>
                <w:sz w:val="16"/>
                <w:szCs w:val="16"/>
                <w:lang w:eastAsia="es-ES"/>
              </w:rPr>
              <w:t>Extracción sostenible hm</w:t>
            </w:r>
            <w:r w:rsidRPr="00213EFF">
              <w:rPr>
                <w:rFonts w:ascii="Arial" w:hAnsi="Arial" w:cs="Arial"/>
                <w:b/>
                <w:bCs/>
                <w:color w:val="000000"/>
                <w:sz w:val="9"/>
                <w:szCs w:val="9"/>
                <w:lang w:eastAsia="es-ES"/>
              </w:rPr>
              <w:t>3</w:t>
            </w:r>
            <w:r w:rsidRPr="00213EFF">
              <w:rPr>
                <w:rFonts w:ascii="Arial" w:hAnsi="Arial" w:cs="Arial"/>
                <w:b/>
                <w:bCs/>
                <w:color w:val="000000"/>
                <w:sz w:val="16"/>
                <w:szCs w:val="16"/>
                <w:lang w:eastAsia="es-ES"/>
              </w:rPr>
              <w:t>/año</w:t>
            </w:r>
          </w:p>
        </w:tc>
      </w:tr>
      <w:tr w:rsidR="0052157B" w:rsidRPr="00213EFF" w14:paraId="4137C3A4"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000000" w:fill="EEEEEE"/>
            <w:vAlign w:val="center"/>
            <w:hideMark/>
          </w:tcPr>
          <w:p w14:paraId="4866E7EB" w14:textId="77777777" w:rsidR="0052157B" w:rsidRPr="00213EFF" w:rsidRDefault="0052157B" w:rsidP="0052157B">
            <w:pPr>
              <w:suppressAutoHyphens w:val="0"/>
              <w:autoSpaceDE/>
              <w:jc w:val="center"/>
              <w:rPr>
                <w:rFonts w:ascii="Arial" w:hAnsi="Arial" w:cs="Arial"/>
                <w:b/>
                <w:bCs/>
                <w:color w:val="000000"/>
                <w:sz w:val="16"/>
                <w:szCs w:val="16"/>
                <w:lang w:eastAsia="es-ES"/>
              </w:rPr>
            </w:pPr>
            <w:r w:rsidRPr="00213EFF">
              <w:rPr>
                <w:rFonts w:ascii="Arial" w:hAnsi="Arial" w:cs="Arial"/>
                <w:b/>
                <w:bCs/>
                <w:color w:val="000000"/>
                <w:sz w:val="16"/>
                <w:szCs w:val="16"/>
                <w:lang w:eastAsia="es-ES"/>
              </w:rPr>
              <w:t>Código</w:t>
            </w:r>
          </w:p>
        </w:tc>
        <w:tc>
          <w:tcPr>
            <w:tcW w:w="2665" w:type="dxa"/>
            <w:tcBorders>
              <w:top w:val="nil"/>
              <w:left w:val="nil"/>
              <w:bottom w:val="single" w:sz="8" w:space="0" w:color="CCCCCC"/>
              <w:right w:val="single" w:sz="8" w:space="0" w:color="CCCCCC"/>
            </w:tcBorders>
            <w:shd w:val="clear" w:color="000000" w:fill="EEEEEE"/>
            <w:vAlign w:val="center"/>
            <w:hideMark/>
          </w:tcPr>
          <w:p w14:paraId="2EDC0C19" w14:textId="77777777" w:rsidR="0052157B" w:rsidRPr="00213EFF" w:rsidRDefault="0052157B" w:rsidP="0052157B">
            <w:pPr>
              <w:suppressAutoHyphens w:val="0"/>
              <w:autoSpaceDE/>
              <w:jc w:val="center"/>
              <w:rPr>
                <w:rFonts w:ascii="Arial" w:hAnsi="Arial" w:cs="Arial"/>
                <w:b/>
                <w:bCs/>
                <w:color w:val="000000"/>
                <w:sz w:val="16"/>
                <w:szCs w:val="16"/>
                <w:lang w:eastAsia="es-ES"/>
              </w:rPr>
            </w:pPr>
            <w:r w:rsidRPr="00213EFF">
              <w:rPr>
                <w:rFonts w:ascii="Arial" w:hAnsi="Arial" w:cs="Arial"/>
                <w:b/>
                <w:bCs/>
                <w:color w:val="000000"/>
                <w:sz w:val="16"/>
                <w:szCs w:val="16"/>
                <w:lang w:eastAsia="es-ES"/>
              </w:rPr>
              <w:t>Nombre</w:t>
            </w:r>
          </w:p>
        </w:tc>
        <w:tc>
          <w:tcPr>
            <w:tcW w:w="2381" w:type="dxa"/>
            <w:vMerge/>
            <w:tcBorders>
              <w:top w:val="single" w:sz="8" w:space="0" w:color="CCCCCC"/>
              <w:left w:val="single" w:sz="8" w:space="0" w:color="CCCCCC"/>
              <w:bottom w:val="single" w:sz="8" w:space="0" w:color="CCCCCC"/>
              <w:right w:val="single" w:sz="8" w:space="0" w:color="CCCCCC"/>
            </w:tcBorders>
            <w:vAlign w:val="center"/>
            <w:hideMark/>
          </w:tcPr>
          <w:p w14:paraId="4AC8D9DF" w14:textId="77777777" w:rsidR="0052157B" w:rsidRPr="00213EFF" w:rsidRDefault="0052157B" w:rsidP="0052157B">
            <w:pPr>
              <w:suppressAutoHyphens w:val="0"/>
              <w:autoSpaceDE/>
              <w:jc w:val="center"/>
              <w:rPr>
                <w:rFonts w:ascii="Arial" w:hAnsi="Arial" w:cs="Arial"/>
                <w:b/>
                <w:bCs/>
                <w:color w:val="000000"/>
                <w:sz w:val="16"/>
                <w:szCs w:val="16"/>
                <w:lang w:eastAsia="es-ES"/>
              </w:rPr>
            </w:pPr>
          </w:p>
        </w:tc>
        <w:tc>
          <w:tcPr>
            <w:tcW w:w="2312" w:type="dxa"/>
            <w:vMerge/>
            <w:tcBorders>
              <w:top w:val="single" w:sz="8" w:space="0" w:color="CCCCCC"/>
              <w:left w:val="single" w:sz="8" w:space="0" w:color="CCCCCC"/>
              <w:bottom w:val="single" w:sz="8" w:space="0" w:color="CCCCCC"/>
              <w:right w:val="single" w:sz="8" w:space="0" w:color="CCCCCC"/>
            </w:tcBorders>
            <w:vAlign w:val="center"/>
            <w:hideMark/>
          </w:tcPr>
          <w:p w14:paraId="165B2219" w14:textId="77777777" w:rsidR="0052157B" w:rsidRPr="00213EFF" w:rsidRDefault="0052157B" w:rsidP="0052157B">
            <w:pPr>
              <w:suppressAutoHyphens w:val="0"/>
              <w:autoSpaceDE/>
              <w:jc w:val="center"/>
              <w:rPr>
                <w:rFonts w:ascii="Arial" w:hAnsi="Arial" w:cs="Arial"/>
                <w:b/>
                <w:bCs/>
                <w:color w:val="000000"/>
                <w:sz w:val="16"/>
                <w:szCs w:val="16"/>
                <w:lang w:eastAsia="es-ES"/>
              </w:rPr>
            </w:pPr>
          </w:p>
        </w:tc>
      </w:tr>
      <w:tr w:rsidR="0052157B" w:rsidRPr="00213EFF" w14:paraId="68E63F86"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13594B0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70.025</w:t>
            </w:r>
          </w:p>
        </w:tc>
        <w:tc>
          <w:tcPr>
            <w:tcW w:w="2665" w:type="dxa"/>
            <w:tcBorders>
              <w:top w:val="nil"/>
              <w:left w:val="nil"/>
              <w:bottom w:val="single" w:sz="8" w:space="0" w:color="CCCCCC"/>
              <w:right w:val="single" w:sz="8" w:space="0" w:color="CCCCCC"/>
            </w:tcBorders>
            <w:shd w:val="clear" w:color="auto" w:fill="auto"/>
            <w:vAlign w:val="center"/>
            <w:hideMark/>
          </w:tcPr>
          <w:p w14:paraId="639F8329"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4"/>
                <w:sz w:val="18"/>
                <w:szCs w:val="22"/>
                <w:lang w:eastAsia="es-ES"/>
              </w:rPr>
              <w:t>ASCOY-SOPALMO.</w:t>
            </w:r>
          </w:p>
        </w:tc>
        <w:tc>
          <w:tcPr>
            <w:tcW w:w="2381" w:type="dxa"/>
            <w:tcBorders>
              <w:top w:val="nil"/>
              <w:left w:val="nil"/>
              <w:bottom w:val="single" w:sz="8" w:space="0" w:color="CCCCCC"/>
              <w:right w:val="single" w:sz="8" w:space="0" w:color="CCCCCC"/>
            </w:tcBorders>
            <w:shd w:val="clear" w:color="auto" w:fill="auto"/>
            <w:vAlign w:val="center"/>
            <w:hideMark/>
          </w:tcPr>
          <w:p w14:paraId="7977AA43"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29,91</w:t>
            </w:r>
          </w:p>
        </w:tc>
        <w:tc>
          <w:tcPr>
            <w:tcW w:w="2312" w:type="dxa"/>
            <w:tcBorders>
              <w:top w:val="nil"/>
              <w:left w:val="nil"/>
              <w:bottom w:val="single" w:sz="8" w:space="0" w:color="CCCCCC"/>
              <w:right w:val="single" w:sz="8" w:space="0" w:color="CCCCCC"/>
            </w:tcBorders>
            <w:shd w:val="clear" w:color="auto" w:fill="auto"/>
            <w:vAlign w:val="center"/>
            <w:hideMark/>
          </w:tcPr>
          <w:p w14:paraId="7ECBBB8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1,6</w:t>
            </w:r>
          </w:p>
        </w:tc>
      </w:tr>
      <w:tr w:rsidR="0052157B" w:rsidRPr="00213EFF" w14:paraId="0F5C6621"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641FDFE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70.021</w:t>
            </w:r>
          </w:p>
        </w:tc>
        <w:tc>
          <w:tcPr>
            <w:tcW w:w="2665" w:type="dxa"/>
            <w:tcBorders>
              <w:top w:val="nil"/>
              <w:left w:val="nil"/>
              <w:bottom w:val="single" w:sz="8" w:space="0" w:color="CCCCCC"/>
              <w:right w:val="single" w:sz="8" w:space="0" w:color="CCCCCC"/>
            </w:tcBorders>
            <w:shd w:val="clear" w:color="auto" w:fill="auto"/>
            <w:vAlign w:val="center"/>
            <w:hideMark/>
          </w:tcPr>
          <w:p w14:paraId="35DD9429"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EL MOLAR.</w:t>
            </w:r>
          </w:p>
        </w:tc>
        <w:tc>
          <w:tcPr>
            <w:tcW w:w="2381" w:type="dxa"/>
            <w:tcBorders>
              <w:top w:val="nil"/>
              <w:left w:val="nil"/>
              <w:bottom w:val="single" w:sz="8" w:space="0" w:color="CCCCCC"/>
              <w:right w:val="single" w:sz="8" w:space="0" w:color="CCCCCC"/>
            </w:tcBorders>
            <w:shd w:val="clear" w:color="auto" w:fill="auto"/>
            <w:vAlign w:val="center"/>
            <w:hideMark/>
          </w:tcPr>
          <w:p w14:paraId="1089AA4F"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5,71</w:t>
            </w:r>
          </w:p>
        </w:tc>
        <w:tc>
          <w:tcPr>
            <w:tcW w:w="2312" w:type="dxa"/>
            <w:tcBorders>
              <w:top w:val="nil"/>
              <w:left w:val="nil"/>
              <w:bottom w:val="single" w:sz="8" w:space="0" w:color="CCCCCC"/>
              <w:right w:val="single" w:sz="8" w:space="0" w:color="CCCCCC"/>
            </w:tcBorders>
            <w:shd w:val="clear" w:color="auto" w:fill="auto"/>
            <w:vAlign w:val="center"/>
            <w:hideMark/>
          </w:tcPr>
          <w:p w14:paraId="0C57622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2,28</w:t>
            </w:r>
          </w:p>
        </w:tc>
      </w:tr>
      <w:tr w:rsidR="0052157B" w:rsidRPr="00213EFF" w14:paraId="1C5EF5E6"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66C6C72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70.058</w:t>
            </w:r>
          </w:p>
        </w:tc>
        <w:tc>
          <w:tcPr>
            <w:tcW w:w="2665" w:type="dxa"/>
            <w:tcBorders>
              <w:top w:val="nil"/>
              <w:left w:val="nil"/>
              <w:bottom w:val="single" w:sz="8" w:space="0" w:color="CCCCCC"/>
              <w:right w:val="single" w:sz="8" w:space="0" w:color="CCCCCC"/>
            </w:tcBorders>
            <w:shd w:val="clear" w:color="auto" w:fill="auto"/>
            <w:vAlign w:val="center"/>
            <w:hideMark/>
          </w:tcPr>
          <w:p w14:paraId="72D3ABE3"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MAZARRÓN.</w:t>
            </w:r>
          </w:p>
        </w:tc>
        <w:tc>
          <w:tcPr>
            <w:tcW w:w="2381" w:type="dxa"/>
            <w:tcBorders>
              <w:top w:val="nil"/>
              <w:left w:val="nil"/>
              <w:bottom w:val="single" w:sz="8" w:space="0" w:color="CCCCCC"/>
              <w:right w:val="single" w:sz="8" w:space="0" w:color="CCCCCC"/>
            </w:tcBorders>
            <w:shd w:val="clear" w:color="auto" w:fill="auto"/>
            <w:vAlign w:val="center"/>
            <w:hideMark/>
          </w:tcPr>
          <w:p w14:paraId="3D76198D"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4,6</w:t>
            </w:r>
          </w:p>
        </w:tc>
        <w:tc>
          <w:tcPr>
            <w:tcW w:w="2312" w:type="dxa"/>
            <w:tcBorders>
              <w:top w:val="nil"/>
              <w:left w:val="nil"/>
              <w:bottom w:val="single" w:sz="8" w:space="0" w:color="CCCCCC"/>
              <w:right w:val="single" w:sz="8" w:space="0" w:color="CCCCCC"/>
            </w:tcBorders>
            <w:shd w:val="clear" w:color="auto" w:fill="auto"/>
            <w:vAlign w:val="center"/>
            <w:hideMark/>
          </w:tcPr>
          <w:p w14:paraId="76BF1A40"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3,5</w:t>
            </w:r>
          </w:p>
        </w:tc>
      </w:tr>
      <w:tr w:rsidR="0052157B" w:rsidRPr="00213EFF" w14:paraId="0D92D5DA"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020C3AB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70.050</w:t>
            </w:r>
          </w:p>
        </w:tc>
        <w:tc>
          <w:tcPr>
            <w:tcW w:w="2665" w:type="dxa"/>
            <w:tcBorders>
              <w:top w:val="nil"/>
              <w:left w:val="nil"/>
              <w:bottom w:val="single" w:sz="8" w:space="0" w:color="CCCCCC"/>
              <w:right w:val="single" w:sz="8" w:space="0" w:color="CCCCCC"/>
            </w:tcBorders>
            <w:shd w:val="clear" w:color="auto" w:fill="auto"/>
            <w:vAlign w:val="center"/>
            <w:hideMark/>
          </w:tcPr>
          <w:p w14:paraId="2A35673B"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BAJO GUADALENTÍN.</w:t>
            </w:r>
          </w:p>
        </w:tc>
        <w:tc>
          <w:tcPr>
            <w:tcW w:w="2381" w:type="dxa"/>
            <w:tcBorders>
              <w:top w:val="nil"/>
              <w:left w:val="nil"/>
              <w:bottom w:val="single" w:sz="8" w:space="0" w:color="CCCCCC"/>
              <w:right w:val="single" w:sz="8" w:space="0" w:color="CCCCCC"/>
            </w:tcBorders>
            <w:shd w:val="clear" w:color="auto" w:fill="auto"/>
            <w:vAlign w:val="center"/>
            <w:hideMark/>
          </w:tcPr>
          <w:p w14:paraId="5DC619B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4,08</w:t>
            </w:r>
          </w:p>
        </w:tc>
        <w:tc>
          <w:tcPr>
            <w:tcW w:w="2312" w:type="dxa"/>
            <w:tcBorders>
              <w:top w:val="nil"/>
              <w:left w:val="nil"/>
              <w:bottom w:val="single" w:sz="8" w:space="0" w:color="CCCCCC"/>
              <w:right w:val="single" w:sz="8" w:space="0" w:color="CCCCCC"/>
            </w:tcBorders>
            <w:shd w:val="clear" w:color="auto" w:fill="auto"/>
            <w:vAlign w:val="center"/>
            <w:hideMark/>
          </w:tcPr>
          <w:p w14:paraId="13D5D68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11</w:t>
            </w:r>
          </w:p>
        </w:tc>
      </w:tr>
      <w:tr w:rsidR="0052157B" w:rsidRPr="00213EFF" w14:paraId="28B79155"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5522CE8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70.049</w:t>
            </w:r>
          </w:p>
        </w:tc>
        <w:tc>
          <w:tcPr>
            <w:tcW w:w="2665" w:type="dxa"/>
            <w:tcBorders>
              <w:top w:val="nil"/>
              <w:left w:val="nil"/>
              <w:bottom w:val="single" w:sz="8" w:space="0" w:color="CCCCCC"/>
              <w:right w:val="single" w:sz="8" w:space="0" w:color="CCCCCC"/>
            </w:tcBorders>
            <w:shd w:val="clear" w:color="auto" w:fill="auto"/>
            <w:vAlign w:val="center"/>
            <w:hideMark/>
          </w:tcPr>
          <w:p w14:paraId="3359218D"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ALEDO.</w:t>
            </w:r>
          </w:p>
        </w:tc>
        <w:tc>
          <w:tcPr>
            <w:tcW w:w="2381" w:type="dxa"/>
            <w:tcBorders>
              <w:top w:val="nil"/>
              <w:left w:val="nil"/>
              <w:bottom w:val="single" w:sz="8" w:space="0" w:color="CCCCCC"/>
              <w:right w:val="single" w:sz="8" w:space="0" w:color="CCCCCC"/>
            </w:tcBorders>
            <w:shd w:val="clear" w:color="auto" w:fill="auto"/>
            <w:vAlign w:val="center"/>
            <w:hideMark/>
          </w:tcPr>
          <w:p w14:paraId="7D68ED4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4,03</w:t>
            </w:r>
          </w:p>
        </w:tc>
        <w:tc>
          <w:tcPr>
            <w:tcW w:w="2312" w:type="dxa"/>
            <w:tcBorders>
              <w:top w:val="nil"/>
              <w:left w:val="nil"/>
              <w:bottom w:val="single" w:sz="8" w:space="0" w:color="CCCCCC"/>
              <w:right w:val="single" w:sz="8" w:space="0" w:color="CCCCCC"/>
            </w:tcBorders>
            <w:shd w:val="clear" w:color="auto" w:fill="auto"/>
            <w:vAlign w:val="center"/>
            <w:hideMark/>
          </w:tcPr>
          <w:p w14:paraId="3D63621C"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1,78</w:t>
            </w:r>
          </w:p>
        </w:tc>
      </w:tr>
      <w:tr w:rsidR="0052157B" w:rsidRPr="00213EFF" w14:paraId="7814B79A"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54F367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70.042</w:t>
            </w:r>
          </w:p>
        </w:tc>
        <w:tc>
          <w:tcPr>
            <w:tcW w:w="2665" w:type="dxa"/>
            <w:tcBorders>
              <w:top w:val="nil"/>
              <w:left w:val="nil"/>
              <w:bottom w:val="single" w:sz="8" w:space="0" w:color="CCCCCC"/>
              <w:right w:val="single" w:sz="8" w:space="0" w:color="CCCCCC"/>
            </w:tcBorders>
            <w:shd w:val="clear" w:color="auto" w:fill="auto"/>
            <w:vAlign w:val="center"/>
            <w:hideMark/>
          </w:tcPr>
          <w:p w14:paraId="6AE8F267"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TERCIARIO DE TORREVIEJA.</w:t>
            </w:r>
          </w:p>
        </w:tc>
        <w:tc>
          <w:tcPr>
            <w:tcW w:w="2381" w:type="dxa"/>
            <w:tcBorders>
              <w:top w:val="nil"/>
              <w:left w:val="nil"/>
              <w:bottom w:val="single" w:sz="8" w:space="0" w:color="CCCCCC"/>
              <w:right w:val="single" w:sz="8" w:space="0" w:color="CCCCCC"/>
            </w:tcBorders>
            <w:shd w:val="clear" w:color="auto" w:fill="auto"/>
            <w:vAlign w:val="center"/>
            <w:hideMark/>
          </w:tcPr>
          <w:p w14:paraId="05A859B3"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3,91</w:t>
            </w:r>
          </w:p>
        </w:tc>
        <w:tc>
          <w:tcPr>
            <w:tcW w:w="2312" w:type="dxa"/>
            <w:tcBorders>
              <w:top w:val="nil"/>
              <w:left w:val="nil"/>
              <w:bottom w:val="single" w:sz="8" w:space="0" w:color="CCCCCC"/>
              <w:right w:val="single" w:sz="8" w:space="0" w:color="CCCCCC"/>
            </w:tcBorders>
            <w:shd w:val="clear" w:color="auto" w:fill="auto"/>
            <w:vAlign w:val="center"/>
            <w:hideMark/>
          </w:tcPr>
          <w:p w14:paraId="2685DA4E"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0,91</w:t>
            </w:r>
          </w:p>
        </w:tc>
      </w:tr>
      <w:tr w:rsidR="0052157B" w:rsidRPr="00213EFF" w14:paraId="59439593"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4DD483E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70.051</w:t>
            </w:r>
          </w:p>
        </w:tc>
        <w:tc>
          <w:tcPr>
            <w:tcW w:w="2665" w:type="dxa"/>
            <w:tcBorders>
              <w:top w:val="nil"/>
              <w:left w:val="nil"/>
              <w:bottom w:val="single" w:sz="8" w:space="0" w:color="CCCCCC"/>
              <w:right w:val="single" w:sz="8" w:space="0" w:color="CCCCCC"/>
            </w:tcBorders>
            <w:shd w:val="clear" w:color="auto" w:fill="auto"/>
            <w:vAlign w:val="center"/>
            <w:hideMark/>
          </w:tcPr>
          <w:p w14:paraId="6CD549F3"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CRESTA DEL GALLO.</w:t>
            </w:r>
          </w:p>
        </w:tc>
        <w:tc>
          <w:tcPr>
            <w:tcW w:w="2381" w:type="dxa"/>
            <w:tcBorders>
              <w:top w:val="nil"/>
              <w:left w:val="nil"/>
              <w:bottom w:val="single" w:sz="8" w:space="0" w:color="CCCCCC"/>
              <w:right w:val="single" w:sz="8" w:space="0" w:color="CCCCCC"/>
            </w:tcBorders>
            <w:shd w:val="clear" w:color="auto" w:fill="auto"/>
            <w:vAlign w:val="center"/>
            <w:hideMark/>
          </w:tcPr>
          <w:p w14:paraId="4D82D3F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3,63</w:t>
            </w:r>
          </w:p>
        </w:tc>
        <w:tc>
          <w:tcPr>
            <w:tcW w:w="2312" w:type="dxa"/>
            <w:tcBorders>
              <w:top w:val="nil"/>
              <w:left w:val="nil"/>
              <w:bottom w:val="single" w:sz="8" w:space="0" w:color="CCCCCC"/>
              <w:right w:val="single" w:sz="8" w:space="0" w:color="CCCCCC"/>
            </w:tcBorders>
            <w:shd w:val="clear" w:color="auto" w:fill="auto"/>
            <w:vAlign w:val="center"/>
            <w:hideMark/>
          </w:tcPr>
          <w:p w14:paraId="2F0B22D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0,66</w:t>
            </w:r>
          </w:p>
        </w:tc>
      </w:tr>
      <w:tr w:rsidR="0052157B" w:rsidRPr="00213EFF" w14:paraId="729BE0DD"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10CE069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70.006</w:t>
            </w:r>
          </w:p>
        </w:tc>
        <w:tc>
          <w:tcPr>
            <w:tcW w:w="2665" w:type="dxa"/>
            <w:tcBorders>
              <w:top w:val="nil"/>
              <w:left w:val="nil"/>
              <w:bottom w:val="single" w:sz="8" w:space="0" w:color="CCCCCC"/>
              <w:right w:val="single" w:sz="8" w:space="0" w:color="CCCCCC"/>
            </w:tcBorders>
            <w:shd w:val="clear" w:color="auto" w:fill="auto"/>
            <w:vAlign w:val="center"/>
            <w:hideMark/>
          </w:tcPr>
          <w:p w14:paraId="4ADF8EB2"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PINO.</w:t>
            </w:r>
          </w:p>
        </w:tc>
        <w:tc>
          <w:tcPr>
            <w:tcW w:w="2381" w:type="dxa"/>
            <w:tcBorders>
              <w:top w:val="nil"/>
              <w:left w:val="nil"/>
              <w:bottom w:val="single" w:sz="8" w:space="0" w:color="CCCCCC"/>
              <w:right w:val="single" w:sz="8" w:space="0" w:color="CCCCCC"/>
            </w:tcBorders>
            <w:shd w:val="clear" w:color="auto" w:fill="auto"/>
            <w:vAlign w:val="center"/>
            <w:hideMark/>
          </w:tcPr>
          <w:p w14:paraId="7D72133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3,28</w:t>
            </w:r>
          </w:p>
        </w:tc>
        <w:tc>
          <w:tcPr>
            <w:tcW w:w="2312" w:type="dxa"/>
            <w:tcBorders>
              <w:top w:val="nil"/>
              <w:left w:val="nil"/>
              <w:bottom w:val="single" w:sz="8" w:space="0" w:color="CCCCCC"/>
              <w:right w:val="single" w:sz="8" w:space="0" w:color="CCCCCC"/>
            </w:tcBorders>
            <w:shd w:val="clear" w:color="auto" w:fill="auto"/>
            <w:vAlign w:val="center"/>
            <w:hideMark/>
          </w:tcPr>
          <w:p w14:paraId="1C57E293"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0,7</w:t>
            </w:r>
          </w:p>
        </w:tc>
      </w:tr>
      <w:tr w:rsidR="0052157B" w:rsidRPr="00213EFF" w14:paraId="0065CDC0"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610E78B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70.027</w:t>
            </w:r>
          </w:p>
        </w:tc>
        <w:tc>
          <w:tcPr>
            <w:tcW w:w="2665" w:type="dxa"/>
            <w:tcBorders>
              <w:top w:val="nil"/>
              <w:left w:val="nil"/>
              <w:bottom w:val="single" w:sz="8" w:space="0" w:color="CCCCCC"/>
              <w:right w:val="single" w:sz="8" w:space="0" w:color="CCCCCC"/>
            </w:tcBorders>
            <w:shd w:val="clear" w:color="auto" w:fill="auto"/>
            <w:vAlign w:val="center"/>
            <w:hideMark/>
          </w:tcPr>
          <w:p w14:paraId="0339FD32"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SERRAL-SALINAS SEGURA.</w:t>
            </w:r>
          </w:p>
        </w:tc>
        <w:tc>
          <w:tcPr>
            <w:tcW w:w="2381" w:type="dxa"/>
            <w:tcBorders>
              <w:top w:val="nil"/>
              <w:left w:val="nil"/>
              <w:bottom w:val="single" w:sz="8" w:space="0" w:color="CCCCCC"/>
              <w:right w:val="single" w:sz="8" w:space="0" w:color="CCCCCC"/>
            </w:tcBorders>
            <w:shd w:val="clear" w:color="auto" w:fill="auto"/>
            <w:vAlign w:val="center"/>
            <w:hideMark/>
          </w:tcPr>
          <w:p w14:paraId="62B30C2D"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3,2</w:t>
            </w:r>
          </w:p>
        </w:tc>
        <w:tc>
          <w:tcPr>
            <w:tcW w:w="2312" w:type="dxa"/>
            <w:tcBorders>
              <w:top w:val="nil"/>
              <w:left w:val="nil"/>
              <w:bottom w:val="single" w:sz="8" w:space="0" w:color="CCCCCC"/>
              <w:right w:val="single" w:sz="8" w:space="0" w:color="CCCCCC"/>
            </w:tcBorders>
            <w:shd w:val="clear" w:color="auto" w:fill="auto"/>
            <w:vAlign w:val="center"/>
            <w:hideMark/>
          </w:tcPr>
          <w:p w14:paraId="09E7103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3,22</w:t>
            </w:r>
          </w:p>
        </w:tc>
      </w:tr>
      <w:tr w:rsidR="0052157B" w:rsidRPr="00213EFF" w14:paraId="3E7A41FC"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5C92E1F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70.002</w:t>
            </w:r>
          </w:p>
        </w:tc>
        <w:tc>
          <w:tcPr>
            <w:tcW w:w="2665" w:type="dxa"/>
            <w:tcBorders>
              <w:top w:val="nil"/>
              <w:left w:val="nil"/>
              <w:bottom w:val="single" w:sz="8" w:space="0" w:color="CCCCCC"/>
              <w:right w:val="single" w:sz="8" w:space="0" w:color="CCCCCC"/>
            </w:tcBorders>
            <w:shd w:val="clear" w:color="auto" w:fill="auto"/>
            <w:vAlign w:val="center"/>
            <w:hideMark/>
          </w:tcPr>
          <w:p w14:paraId="09F3A8D0"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SINCLINAL DE LA HIGUERA.</w:t>
            </w:r>
          </w:p>
        </w:tc>
        <w:tc>
          <w:tcPr>
            <w:tcW w:w="2381" w:type="dxa"/>
            <w:tcBorders>
              <w:top w:val="nil"/>
              <w:left w:val="nil"/>
              <w:bottom w:val="single" w:sz="8" w:space="0" w:color="CCCCCC"/>
              <w:right w:val="single" w:sz="8" w:space="0" w:color="CCCCCC"/>
            </w:tcBorders>
            <w:shd w:val="clear" w:color="auto" w:fill="auto"/>
            <w:vAlign w:val="center"/>
            <w:hideMark/>
          </w:tcPr>
          <w:p w14:paraId="639FDA86"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3,13</w:t>
            </w:r>
          </w:p>
        </w:tc>
        <w:tc>
          <w:tcPr>
            <w:tcW w:w="2312" w:type="dxa"/>
            <w:tcBorders>
              <w:top w:val="nil"/>
              <w:left w:val="nil"/>
              <w:bottom w:val="single" w:sz="8" w:space="0" w:color="CCCCCC"/>
              <w:right w:val="single" w:sz="8" w:space="0" w:color="CCCCCC"/>
            </w:tcBorders>
            <w:shd w:val="clear" w:color="auto" w:fill="auto"/>
            <w:vAlign w:val="center"/>
            <w:hideMark/>
          </w:tcPr>
          <w:p w14:paraId="068F31E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2,75</w:t>
            </w:r>
          </w:p>
        </w:tc>
      </w:tr>
      <w:tr w:rsidR="0052157B" w:rsidRPr="00213EFF" w14:paraId="06206912"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3423CEE"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70.007</w:t>
            </w:r>
          </w:p>
        </w:tc>
        <w:tc>
          <w:tcPr>
            <w:tcW w:w="2665" w:type="dxa"/>
            <w:tcBorders>
              <w:top w:val="nil"/>
              <w:left w:val="nil"/>
              <w:bottom w:val="single" w:sz="8" w:space="0" w:color="CCCCCC"/>
              <w:right w:val="single" w:sz="8" w:space="0" w:color="CCCCCC"/>
            </w:tcBorders>
            <w:shd w:val="clear" w:color="auto" w:fill="auto"/>
            <w:vAlign w:val="center"/>
            <w:hideMark/>
          </w:tcPr>
          <w:p w14:paraId="4F28753D"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CONEJEROS-ALBATANA.</w:t>
            </w:r>
          </w:p>
        </w:tc>
        <w:tc>
          <w:tcPr>
            <w:tcW w:w="2381" w:type="dxa"/>
            <w:tcBorders>
              <w:top w:val="nil"/>
              <w:left w:val="nil"/>
              <w:bottom w:val="single" w:sz="8" w:space="0" w:color="CCCCCC"/>
              <w:right w:val="single" w:sz="8" w:space="0" w:color="CCCCCC"/>
            </w:tcBorders>
            <w:shd w:val="clear" w:color="auto" w:fill="auto"/>
            <w:vAlign w:val="center"/>
            <w:hideMark/>
          </w:tcPr>
          <w:p w14:paraId="5E268BE3"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2,98</w:t>
            </w:r>
          </w:p>
        </w:tc>
        <w:tc>
          <w:tcPr>
            <w:tcW w:w="2312" w:type="dxa"/>
            <w:tcBorders>
              <w:top w:val="nil"/>
              <w:left w:val="nil"/>
              <w:bottom w:val="single" w:sz="8" w:space="0" w:color="CCCCCC"/>
              <w:right w:val="single" w:sz="8" w:space="0" w:color="CCCCCC"/>
            </w:tcBorders>
            <w:shd w:val="clear" w:color="auto" w:fill="auto"/>
            <w:vAlign w:val="center"/>
            <w:hideMark/>
          </w:tcPr>
          <w:p w14:paraId="07D15E6E"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2,68</w:t>
            </w:r>
          </w:p>
        </w:tc>
      </w:tr>
      <w:tr w:rsidR="0052157B" w:rsidRPr="00213EFF" w14:paraId="62D1C72E"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46B997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70.005</w:t>
            </w:r>
          </w:p>
        </w:tc>
        <w:tc>
          <w:tcPr>
            <w:tcW w:w="2665" w:type="dxa"/>
            <w:tcBorders>
              <w:top w:val="nil"/>
              <w:left w:val="nil"/>
              <w:bottom w:val="single" w:sz="8" w:space="0" w:color="CCCCCC"/>
              <w:right w:val="single" w:sz="8" w:space="0" w:color="CCCCCC"/>
            </w:tcBorders>
            <w:shd w:val="clear" w:color="auto" w:fill="auto"/>
            <w:vAlign w:val="center"/>
            <w:hideMark/>
          </w:tcPr>
          <w:p w14:paraId="4EEBB12A"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TOBARRA-TEDERA-PINILLA.</w:t>
            </w:r>
          </w:p>
        </w:tc>
        <w:tc>
          <w:tcPr>
            <w:tcW w:w="2381" w:type="dxa"/>
            <w:tcBorders>
              <w:top w:val="nil"/>
              <w:left w:val="nil"/>
              <w:bottom w:val="single" w:sz="8" w:space="0" w:color="CCCCCC"/>
              <w:right w:val="single" w:sz="8" w:space="0" w:color="CCCCCC"/>
            </w:tcBorders>
            <w:shd w:val="clear" w:color="auto" w:fill="auto"/>
            <w:vAlign w:val="center"/>
            <w:hideMark/>
          </w:tcPr>
          <w:p w14:paraId="42F87BE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2,92</w:t>
            </w:r>
          </w:p>
        </w:tc>
        <w:tc>
          <w:tcPr>
            <w:tcW w:w="2312" w:type="dxa"/>
            <w:tcBorders>
              <w:top w:val="nil"/>
              <w:left w:val="nil"/>
              <w:bottom w:val="single" w:sz="8" w:space="0" w:color="CCCCCC"/>
              <w:right w:val="single" w:sz="8" w:space="0" w:color="CCCCCC"/>
            </w:tcBorders>
            <w:shd w:val="clear" w:color="auto" w:fill="auto"/>
            <w:vAlign w:val="center"/>
            <w:hideMark/>
          </w:tcPr>
          <w:p w14:paraId="51B689D0"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5,8</w:t>
            </w:r>
          </w:p>
        </w:tc>
      </w:tr>
      <w:tr w:rsidR="0052157B" w:rsidRPr="00213EFF" w14:paraId="7A0CBD61"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4D308A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70.059</w:t>
            </w:r>
          </w:p>
        </w:tc>
        <w:tc>
          <w:tcPr>
            <w:tcW w:w="2665" w:type="dxa"/>
            <w:tcBorders>
              <w:top w:val="nil"/>
              <w:left w:val="nil"/>
              <w:bottom w:val="single" w:sz="8" w:space="0" w:color="CCCCCC"/>
              <w:right w:val="single" w:sz="8" w:space="0" w:color="CCCCCC"/>
            </w:tcBorders>
            <w:shd w:val="clear" w:color="auto" w:fill="auto"/>
            <w:vAlign w:val="center"/>
            <w:hideMark/>
          </w:tcPr>
          <w:p w14:paraId="4EFFB972"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ENMEDIO-CABEZO DE JARA.</w:t>
            </w:r>
          </w:p>
        </w:tc>
        <w:tc>
          <w:tcPr>
            <w:tcW w:w="2381" w:type="dxa"/>
            <w:tcBorders>
              <w:top w:val="nil"/>
              <w:left w:val="nil"/>
              <w:bottom w:val="single" w:sz="8" w:space="0" w:color="CCCCCC"/>
              <w:right w:val="single" w:sz="8" w:space="0" w:color="CCCCCC"/>
            </w:tcBorders>
            <w:shd w:val="clear" w:color="auto" w:fill="auto"/>
            <w:vAlign w:val="center"/>
            <w:hideMark/>
          </w:tcPr>
          <w:p w14:paraId="437A2EE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2,85</w:t>
            </w:r>
          </w:p>
        </w:tc>
        <w:tc>
          <w:tcPr>
            <w:tcW w:w="2312" w:type="dxa"/>
            <w:tcBorders>
              <w:top w:val="nil"/>
              <w:left w:val="nil"/>
              <w:bottom w:val="single" w:sz="8" w:space="0" w:color="CCCCCC"/>
              <w:right w:val="single" w:sz="8" w:space="0" w:color="CCCCCC"/>
            </w:tcBorders>
            <w:shd w:val="clear" w:color="auto" w:fill="auto"/>
            <w:vAlign w:val="center"/>
            <w:hideMark/>
          </w:tcPr>
          <w:p w14:paraId="4165D0EC"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0,5</w:t>
            </w:r>
          </w:p>
        </w:tc>
      </w:tr>
      <w:tr w:rsidR="0052157B" w:rsidRPr="00213EFF" w14:paraId="46EFC139"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55CA35A9"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70.012</w:t>
            </w:r>
          </w:p>
        </w:tc>
        <w:tc>
          <w:tcPr>
            <w:tcW w:w="2665" w:type="dxa"/>
            <w:tcBorders>
              <w:top w:val="nil"/>
              <w:left w:val="nil"/>
              <w:bottom w:val="single" w:sz="8" w:space="0" w:color="CCCCCC"/>
              <w:right w:val="single" w:sz="8" w:space="0" w:color="CCCCCC"/>
            </w:tcBorders>
            <w:shd w:val="clear" w:color="auto" w:fill="auto"/>
            <w:vAlign w:val="center"/>
            <w:hideMark/>
          </w:tcPr>
          <w:p w14:paraId="49798550"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CINGLA.</w:t>
            </w:r>
          </w:p>
        </w:tc>
        <w:tc>
          <w:tcPr>
            <w:tcW w:w="2381" w:type="dxa"/>
            <w:tcBorders>
              <w:top w:val="nil"/>
              <w:left w:val="nil"/>
              <w:bottom w:val="single" w:sz="8" w:space="0" w:color="CCCCCC"/>
              <w:right w:val="single" w:sz="8" w:space="0" w:color="CCCCCC"/>
            </w:tcBorders>
            <w:shd w:val="clear" w:color="auto" w:fill="auto"/>
            <w:vAlign w:val="center"/>
            <w:hideMark/>
          </w:tcPr>
          <w:p w14:paraId="55FC1DA3"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2,85</w:t>
            </w:r>
          </w:p>
        </w:tc>
        <w:tc>
          <w:tcPr>
            <w:tcW w:w="2312" w:type="dxa"/>
            <w:tcBorders>
              <w:top w:val="nil"/>
              <w:left w:val="nil"/>
              <w:bottom w:val="single" w:sz="8" w:space="0" w:color="CCCCCC"/>
              <w:right w:val="single" w:sz="8" w:space="0" w:color="CCCCCC"/>
            </w:tcBorders>
            <w:shd w:val="clear" w:color="auto" w:fill="auto"/>
            <w:vAlign w:val="center"/>
            <w:hideMark/>
          </w:tcPr>
          <w:p w14:paraId="4409CC4F"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8,69</w:t>
            </w:r>
          </w:p>
        </w:tc>
      </w:tr>
      <w:tr w:rsidR="0052157B" w:rsidRPr="00213EFF" w14:paraId="5B9905AB"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6D48F5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70.004</w:t>
            </w:r>
          </w:p>
        </w:tc>
        <w:tc>
          <w:tcPr>
            <w:tcW w:w="2665" w:type="dxa"/>
            <w:tcBorders>
              <w:top w:val="nil"/>
              <w:left w:val="nil"/>
              <w:bottom w:val="single" w:sz="8" w:space="0" w:color="CCCCCC"/>
              <w:right w:val="single" w:sz="8" w:space="0" w:color="CCCCCC"/>
            </w:tcBorders>
            <w:shd w:val="clear" w:color="auto" w:fill="auto"/>
            <w:vAlign w:val="center"/>
            <w:hideMark/>
          </w:tcPr>
          <w:p w14:paraId="538B91BC"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BOQUERÓN.</w:t>
            </w:r>
          </w:p>
        </w:tc>
        <w:tc>
          <w:tcPr>
            <w:tcW w:w="2381" w:type="dxa"/>
            <w:tcBorders>
              <w:top w:val="nil"/>
              <w:left w:val="nil"/>
              <w:bottom w:val="single" w:sz="8" w:space="0" w:color="CCCCCC"/>
              <w:right w:val="single" w:sz="8" w:space="0" w:color="CCCCCC"/>
            </w:tcBorders>
            <w:shd w:val="clear" w:color="auto" w:fill="auto"/>
            <w:vAlign w:val="center"/>
            <w:hideMark/>
          </w:tcPr>
          <w:p w14:paraId="2C62BBD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2,82</w:t>
            </w:r>
          </w:p>
        </w:tc>
        <w:tc>
          <w:tcPr>
            <w:tcW w:w="2312" w:type="dxa"/>
            <w:tcBorders>
              <w:top w:val="nil"/>
              <w:left w:val="nil"/>
              <w:bottom w:val="single" w:sz="8" w:space="0" w:color="CCCCCC"/>
              <w:right w:val="single" w:sz="8" w:space="0" w:color="CCCCCC"/>
            </w:tcBorders>
            <w:shd w:val="clear" w:color="auto" w:fill="auto"/>
            <w:vAlign w:val="center"/>
            <w:hideMark/>
          </w:tcPr>
          <w:p w14:paraId="62CC886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7,8</w:t>
            </w:r>
          </w:p>
        </w:tc>
      </w:tr>
      <w:tr w:rsidR="0052157B" w:rsidRPr="00213EFF" w14:paraId="22EB075C"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187B6ACF"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70.048</w:t>
            </w:r>
          </w:p>
        </w:tc>
        <w:tc>
          <w:tcPr>
            <w:tcW w:w="2665" w:type="dxa"/>
            <w:tcBorders>
              <w:top w:val="nil"/>
              <w:left w:val="nil"/>
              <w:bottom w:val="single" w:sz="8" w:space="0" w:color="CCCCCC"/>
              <w:right w:val="single" w:sz="8" w:space="0" w:color="CCCCCC"/>
            </w:tcBorders>
            <w:shd w:val="clear" w:color="auto" w:fill="auto"/>
            <w:vAlign w:val="center"/>
            <w:hideMark/>
          </w:tcPr>
          <w:p w14:paraId="51BD3A13"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4"/>
                <w:sz w:val="18"/>
                <w:szCs w:val="22"/>
                <w:lang w:eastAsia="es-ES"/>
              </w:rPr>
              <w:t>SANTA-YÉCHAR.</w:t>
            </w:r>
          </w:p>
        </w:tc>
        <w:tc>
          <w:tcPr>
            <w:tcW w:w="2381" w:type="dxa"/>
            <w:tcBorders>
              <w:top w:val="nil"/>
              <w:left w:val="nil"/>
              <w:bottom w:val="single" w:sz="8" w:space="0" w:color="CCCCCC"/>
              <w:right w:val="single" w:sz="8" w:space="0" w:color="CCCCCC"/>
            </w:tcBorders>
            <w:shd w:val="clear" w:color="auto" w:fill="auto"/>
            <w:vAlign w:val="center"/>
            <w:hideMark/>
          </w:tcPr>
          <w:p w14:paraId="6369D18D"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2,73</w:t>
            </w:r>
          </w:p>
        </w:tc>
        <w:tc>
          <w:tcPr>
            <w:tcW w:w="2312" w:type="dxa"/>
            <w:tcBorders>
              <w:top w:val="nil"/>
              <w:left w:val="nil"/>
              <w:bottom w:val="single" w:sz="8" w:space="0" w:color="CCCCCC"/>
              <w:right w:val="single" w:sz="8" w:space="0" w:color="CCCCCC"/>
            </w:tcBorders>
            <w:shd w:val="clear" w:color="auto" w:fill="auto"/>
            <w:vAlign w:val="center"/>
            <w:hideMark/>
          </w:tcPr>
          <w:p w14:paraId="6D99089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2,4</w:t>
            </w:r>
          </w:p>
        </w:tc>
      </w:tr>
      <w:tr w:rsidR="0052157B" w:rsidRPr="00213EFF" w14:paraId="15CC74D8"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D8615FC"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70.054</w:t>
            </w:r>
          </w:p>
        </w:tc>
        <w:tc>
          <w:tcPr>
            <w:tcW w:w="2665" w:type="dxa"/>
            <w:tcBorders>
              <w:top w:val="nil"/>
              <w:left w:val="nil"/>
              <w:bottom w:val="single" w:sz="8" w:space="0" w:color="CCCCCC"/>
              <w:right w:val="single" w:sz="8" w:space="0" w:color="CCCCCC"/>
            </w:tcBorders>
            <w:shd w:val="clear" w:color="auto" w:fill="auto"/>
            <w:vAlign w:val="center"/>
            <w:hideMark/>
          </w:tcPr>
          <w:p w14:paraId="0C063BEB"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TRIÁSICO DE LOS VICTORIAS.</w:t>
            </w:r>
          </w:p>
        </w:tc>
        <w:tc>
          <w:tcPr>
            <w:tcW w:w="2381" w:type="dxa"/>
            <w:tcBorders>
              <w:top w:val="nil"/>
              <w:left w:val="nil"/>
              <w:bottom w:val="single" w:sz="8" w:space="0" w:color="CCCCCC"/>
              <w:right w:val="single" w:sz="8" w:space="0" w:color="CCCCCC"/>
            </w:tcBorders>
            <w:shd w:val="clear" w:color="auto" w:fill="auto"/>
            <w:vAlign w:val="center"/>
            <w:hideMark/>
          </w:tcPr>
          <w:p w14:paraId="663551E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2,35</w:t>
            </w:r>
          </w:p>
        </w:tc>
        <w:tc>
          <w:tcPr>
            <w:tcW w:w="2312" w:type="dxa"/>
            <w:tcBorders>
              <w:top w:val="nil"/>
              <w:left w:val="nil"/>
              <w:bottom w:val="single" w:sz="8" w:space="0" w:color="CCCCCC"/>
              <w:right w:val="single" w:sz="8" w:space="0" w:color="CCCCCC"/>
            </w:tcBorders>
            <w:shd w:val="clear" w:color="auto" w:fill="auto"/>
            <w:vAlign w:val="center"/>
            <w:hideMark/>
          </w:tcPr>
          <w:p w14:paraId="2693F93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3,3</w:t>
            </w:r>
          </w:p>
        </w:tc>
      </w:tr>
      <w:tr w:rsidR="0052157B" w:rsidRPr="00213EFF" w14:paraId="4C0CE95B"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5FAB4F5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70.057</w:t>
            </w:r>
          </w:p>
        </w:tc>
        <w:tc>
          <w:tcPr>
            <w:tcW w:w="2665" w:type="dxa"/>
            <w:tcBorders>
              <w:top w:val="nil"/>
              <w:left w:val="nil"/>
              <w:bottom w:val="single" w:sz="8" w:space="0" w:color="CCCCCC"/>
              <w:right w:val="single" w:sz="8" w:space="0" w:color="CCCCCC"/>
            </w:tcBorders>
            <w:shd w:val="clear" w:color="auto" w:fill="auto"/>
            <w:vAlign w:val="center"/>
            <w:hideMark/>
          </w:tcPr>
          <w:p w14:paraId="4A0FCABF"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4"/>
                <w:sz w:val="18"/>
                <w:szCs w:val="22"/>
                <w:lang w:eastAsia="es-ES"/>
              </w:rPr>
              <w:t>ALTO GUADALENTÍN.</w:t>
            </w:r>
          </w:p>
        </w:tc>
        <w:tc>
          <w:tcPr>
            <w:tcW w:w="2381" w:type="dxa"/>
            <w:tcBorders>
              <w:top w:val="nil"/>
              <w:left w:val="nil"/>
              <w:bottom w:val="single" w:sz="8" w:space="0" w:color="CCCCCC"/>
              <w:right w:val="single" w:sz="8" w:space="0" w:color="CCCCCC"/>
            </w:tcBorders>
            <w:shd w:val="clear" w:color="auto" w:fill="auto"/>
            <w:vAlign w:val="center"/>
            <w:hideMark/>
          </w:tcPr>
          <w:p w14:paraId="5AE1CAD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2,03</w:t>
            </w:r>
          </w:p>
        </w:tc>
        <w:tc>
          <w:tcPr>
            <w:tcW w:w="2312" w:type="dxa"/>
            <w:tcBorders>
              <w:top w:val="nil"/>
              <w:left w:val="nil"/>
              <w:bottom w:val="single" w:sz="8" w:space="0" w:color="CCCCCC"/>
              <w:right w:val="single" w:sz="8" w:space="0" w:color="CCCCCC"/>
            </w:tcBorders>
            <w:shd w:val="clear" w:color="auto" w:fill="auto"/>
            <w:vAlign w:val="center"/>
            <w:hideMark/>
          </w:tcPr>
          <w:p w14:paraId="232E8E1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11,5</w:t>
            </w:r>
          </w:p>
        </w:tc>
      </w:tr>
      <w:tr w:rsidR="0052157B" w:rsidRPr="00213EFF" w14:paraId="31B800E0"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661375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70.009</w:t>
            </w:r>
          </w:p>
        </w:tc>
        <w:tc>
          <w:tcPr>
            <w:tcW w:w="2665" w:type="dxa"/>
            <w:tcBorders>
              <w:top w:val="nil"/>
              <w:left w:val="nil"/>
              <w:bottom w:val="single" w:sz="8" w:space="0" w:color="CCCCCC"/>
              <w:right w:val="single" w:sz="8" w:space="0" w:color="CCCCCC"/>
            </w:tcBorders>
            <w:shd w:val="clear" w:color="auto" w:fill="auto"/>
            <w:vAlign w:val="center"/>
            <w:hideMark/>
          </w:tcPr>
          <w:p w14:paraId="7A94613C"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SIERRA DE LA OLIVA SEGURA.</w:t>
            </w:r>
          </w:p>
        </w:tc>
        <w:tc>
          <w:tcPr>
            <w:tcW w:w="2381" w:type="dxa"/>
            <w:tcBorders>
              <w:top w:val="nil"/>
              <w:left w:val="nil"/>
              <w:bottom w:val="single" w:sz="8" w:space="0" w:color="CCCCCC"/>
              <w:right w:val="single" w:sz="8" w:space="0" w:color="CCCCCC"/>
            </w:tcBorders>
            <w:shd w:val="clear" w:color="auto" w:fill="auto"/>
            <w:vAlign w:val="center"/>
            <w:hideMark/>
          </w:tcPr>
          <w:p w14:paraId="2963453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1,88</w:t>
            </w:r>
          </w:p>
        </w:tc>
        <w:tc>
          <w:tcPr>
            <w:tcW w:w="2312" w:type="dxa"/>
            <w:tcBorders>
              <w:top w:val="nil"/>
              <w:left w:val="nil"/>
              <w:bottom w:val="single" w:sz="8" w:space="0" w:color="CCCCCC"/>
              <w:right w:val="single" w:sz="8" w:space="0" w:color="CCCCCC"/>
            </w:tcBorders>
            <w:shd w:val="clear" w:color="auto" w:fill="auto"/>
            <w:vAlign w:val="center"/>
            <w:hideMark/>
          </w:tcPr>
          <w:p w14:paraId="60622F2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1,17</w:t>
            </w:r>
          </w:p>
        </w:tc>
      </w:tr>
      <w:tr w:rsidR="0052157B" w:rsidRPr="00213EFF" w14:paraId="39B1A21A"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B066810"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70.053</w:t>
            </w:r>
          </w:p>
        </w:tc>
        <w:tc>
          <w:tcPr>
            <w:tcW w:w="2665" w:type="dxa"/>
            <w:tcBorders>
              <w:top w:val="nil"/>
              <w:left w:val="nil"/>
              <w:bottom w:val="single" w:sz="8" w:space="0" w:color="CCCCCC"/>
              <w:right w:val="single" w:sz="8" w:space="0" w:color="CCCCCC"/>
            </w:tcBorders>
            <w:shd w:val="clear" w:color="auto" w:fill="auto"/>
            <w:vAlign w:val="center"/>
            <w:hideMark/>
          </w:tcPr>
          <w:p w14:paraId="3FD33416"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CABO ROIG.</w:t>
            </w:r>
          </w:p>
        </w:tc>
        <w:tc>
          <w:tcPr>
            <w:tcW w:w="2381" w:type="dxa"/>
            <w:tcBorders>
              <w:top w:val="nil"/>
              <w:left w:val="nil"/>
              <w:bottom w:val="single" w:sz="8" w:space="0" w:color="CCCCCC"/>
              <w:right w:val="single" w:sz="8" w:space="0" w:color="CCCCCC"/>
            </w:tcBorders>
            <w:shd w:val="clear" w:color="auto" w:fill="auto"/>
            <w:vAlign w:val="center"/>
            <w:hideMark/>
          </w:tcPr>
          <w:p w14:paraId="2481F6A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1,86</w:t>
            </w:r>
          </w:p>
        </w:tc>
        <w:tc>
          <w:tcPr>
            <w:tcW w:w="2312" w:type="dxa"/>
            <w:tcBorders>
              <w:top w:val="nil"/>
              <w:left w:val="nil"/>
              <w:bottom w:val="single" w:sz="8" w:space="0" w:color="CCCCCC"/>
              <w:right w:val="single" w:sz="8" w:space="0" w:color="CCCCCC"/>
            </w:tcBorders>
            <w:shd w:val="clear" w:color="auto" w:fill="auto"/>
            <w:vAlign w:val="center"/>
            <w:hideMark/>
          </w:tcPr>
          <w:p w14:paraId="28E02329"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1,04</w:t>
            </w:r>
          </w:p>
        </w:tc>
      </w:tr>
      <w:tr w:rsidR="0052157B" w:rsidRPr="00213EFF" w14:paraId="5FBD3474"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6EA4A0D9"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70.040</w:t>
            </w:r>
          </w:p>
        </w:tc>
        <w:tc>
          <w:tcPr>
            <w:tcW w:w="2665" w:type="dxa"/>
            <w:tcBorders>
              <w:top w:val="nil"/>
              <w:left w:val="nil"/>
              <w:bottom w:val="single" w:sz="8" w:space="0" w:color="CCCCCC"/>
              <w:right w:val="single" w:sz="8" w:space="0" w:color="CCCCCC"/>
            </w:tcBorders>
            <w:shd w:val="clear" w:color="auto" w:fill="auto"/>
            <w:vAlign w:val="center"/>
            <w:hideMark/>
          </w:tcPr>
          <w:p w14:paraId="3CBBAA21"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SIERRA ESPUÑA.</w:t>
            </w:r>
          </w:p>
        </w:tc>
        <w:tc>
          <w:tcPr>
            <w:tcW w:w="2381" w:type="dxa"/>
            <w:tcBorders>
              <w:top w:val="nil"/>
              <w:left w:val="nil"/>
              <w:bottom w:val="single" w:sz="8" w:space="0" w:color="CCCCCC"/>
              <w:right w:val="single" w:sz="8" w:space="0" w:color="CCCCCC"/>
            </w:tcBorders>
            <w:shd w:val="clear" w:color="auto" w:fill="auto"/>
            <w:vAlign w:val="center"/>
            <w:hideMark/>
          </w:tcPr>
          <w:p w14:paraId="067A933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1,69</w:t>
            </w:r>
          </w:p>
        </w:tc>
        <w:tc>
          <w:tcPr>
            <w:tcW w:w="2312" w:type="dxa"/>
            <w:tcBorders>
              <w:top w:val="nil"/>
              <w:left w:val="nil"/>
              <w:bottom w:val="single" w:sz="8" w:space="0" w:color="CCCCCC"/>
              <w:right w:val="single" w:sz="8" w:space="0" w:color="CCCCCC"/>
            </w:tcBorders>
            <w:shd w:val="clear" w:color="auto" w:fill="auto"/>
            <w:vAlign w:val="center"/>
            <w:hideMark/>
          </w:tcPr>
          <w:p w14:paraId="276EC66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8,83</w:t>
            </w:r>
          </w:p>
        </w:tc>
      </w:tr>
      <w:tr w:rsidR="0052157B" w:rsidRPr="00213EFF" w14:paraId="1C71484E"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8922F56"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70.011</w:t>
            </w:r>
          </w:p>
        </w:tc>
        <w:tc>
          <w:tcPr>
            <w:tcW w:w="2665" w:type="dxa"/>
            <w:tcBorders>
              <w:top w:val="nil"/>
              <w:left w:val="nil"/>
              <w:bottom w:val="single" w:sz="8" w:space="0" w:color="CCCCCC"/>
              <w:right w:val="single" w:sz="8" w:space="0" w:color="CCCCCC"/>
            </w:tcBorders>
            <w:shd w:val="clear" w:color="auto" w:fill="auto"/>
            <w:vAlign w:val="center"/>
            <w:hideMark/>
          </w:tcPr>
          <w:p w14:paraId="1B2EF759"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CUCHILLOS-CABRAS.</w:t>
            </w:r>
          </w:p>
        </w:tc>
        <w:tc>
          <w:tcPr>
            <w:tcW w:w="2381" w:type="dxa"/>
            <w:tcBorders>
              <w:top w:val="nil"/>
              <w:left w:val="nil"/>
              <w:bottom w:val="single" w:sz="8" w:space="0" w:color="CCCCCC"/>
              <w:right w:val="single" w:sz="8" w:space="0" w:color="CCCCCC"/>
            </w:tcBorders>
            <w:shd w:val="clear" w:color="auto" w:fill="auto"/>
            <w:vAlign w:val="center"/>
            <w:hideMark/>
          </w:tcPr>
          <w:p w14:paraId="73D3C39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1,51</w:t>
            </w:r>
          </w:p>
        </w:tc>
        <w:tc>
          <w:tcPr>
            <w:tcW w:w="2312" w:type="dxa"/>
            <w:tcBorders>
              <w:top w:val="nil"/>
              <w:left w:val="nil"/>
              <w:bottom w:val="single" w:sz="8" w:space="0" w:color="CCCCCC"/>
              <w:right w:val="single" w:sz="8" w:space="0" w:color="CCCCCC"/>
            </w:tcBorders>
            <w:shd w:val="clear" w:color="auto" w:fill="auto"/>
            <w:vAlign w:val="center"/>
            <w:hideMark/>
          </w:tcPr>
          <w:p w14:paraId="1E040CF1"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5,2</w:t>
            </w:r>
          </w:p>
        </w:tc>
      </w:tr>
      <w:tr w:rsidR="0052157B" w:rsidRPr="00213EFF" w14:paraId="225CEA82"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40EF8824" w14:textId="77777777" w:rsidR="0052157B" w:rsidRPr="00213EFF" w:rsidRDefault="000948D0" w:rsidP="0052157B">
            <w:pPr>
              <w:suppressAutoHyphens w:val="0"/>
              <w:autoSpaceDE/>
              <w:jc w:val="center"/>
              <w:rPr>
                <w:rFonts w:ascii="Arial" w:hAnsi="Arial" w:cs="Arial"/>
                <w:color w:val="000000"/>
                <w:sz w:val="18"/>
                <w:szCs w:val="18"/>
                <w:lang w:eastAsia="es-ES"/>
              </w:rPr>
            </w:pPr>
            <w:hyperlink r:id="rId7" w:history="1">
              <w:r w:rsidR="0052157B" w:rsidRPr="00213EFF">
                <w:rPr>
                  <w:rFonts w:ascii="Arial" w:hAnsi="Arial" w:cs="Arial"/>
                  <w:color w:val="000000"/>
                  <w:spacing w:val="-2"/>
                  <w:sz w:val="18"/>
                  <w:szCs w:val="18"/>
                  <w:lang w:eastAsia="es-ES"/>
                </w:rPr>
                <w:t>70.061</w:t>
              </w:r>
            </w:hyperlink>
          </w:p>
        </w:tc>
        <w:tc>
          <w:tcPr>
            <w:tcW w:w="2665" w:type="dxa"/>
            <w:tcBorders>
              <w:top w:val="nil"/>
              <w:left w:val="nil"/>
              <w:bottom w:val="single" w:sz="8" w:space="0" w:color="CCCCCC"/>
              <w:right w:val="single" w:sz="8" w:space="0" w:color="CCCCCC"/>
            </w:tcBorders>
            <w:shd w:val="clear" w:color="auto" w:fill="auto"/>
            <w:vAlign w:val="center"/>
            <w:hideMark/>
          </w:tcPr>
          <w:p w14:paraId="4046A292"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ÁGUILAS.</w:t>
            </w:r>
          </w:p>
        </w:tc>
        <w:tc>
          <w:tcPr>
            <w:tcW w:w="2381" w:type="dxa"/>
            <w:tcBorders>
              <w:top w:val="nil"/>
              <w:left w:val="nil"/>
              <w:bottom w:val="single" w:sz="8" w:space="0" w:color="CCCCCC"/>
              <w:right w:val="single" w:sz="8" w:space="0" w:color="CCCCCC"/>
            </w:tcBorders>
            <w:shd w:val="clear" w:color="auto" w:fill="auto"/>
            <w:vAlign w:val="center"/>
            <w:hideMark/>
          </w:tcPr>
          <w:p w14:paraId="70D79E8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1,5</w:t>
            </w:r>
          </w:p>
        </w:tc>
        <w:tc>
          <w:tcPr>
            <w:tcW w:w="2312" w:type="dxa"/>
            <w:tcBorders>
              <w:top w:val="nil"/>
              <w:left w:val="nil"/>
              <w:bottom w:val="single" w:sz="8" w:space="0" w:color="CCCCCC"/>
              <w:right w:val="single" w:sz="8" w:space="0" w:color="CCCCCC"/>
            </w:tcBorders>
            <w:shd w:val="clear" w:color="auto" w:fill="auto"/>
            <w:vAlign w:val="center"/>
            <w:hideMark/>
          </w:tcPr>
          <w:p w14:paraId="1AEA1CB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5,68</w:t>
            </w:r>
          </w:p>
        </w:tc>
      </w:tr>
      <w:tr w:rsidR="0052157B" w:rsidRPr="00213EFF" w14:paraId="375D38ED"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619D360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70.008</w:t>
            </w:r>
          </w:p>
        </w:tc>
        <w:tc>
          <w:tcPr>
            <w:tcW w:w="2665" w:type="dxa"/>
            <w:tcBorders>
              <w:top w:val="nil"/>
              <w:left w:val="nil"/>
              <w:bottom w:val="single" w:sz="8" w:space="0" w:color="CCCCCC"/>
              <w:right w:val="single" w:sz="8" w:space="0" w:color="CCCCCC"/>
            </w:tcBorders>
            <w:shd w:val="clear" w:color="auto" w:fill="auto"/>
            <w:vAlign w:val="center"/>
            <w:hideMark/>
          </w:tcPr>
          <w:p w14:paraId="672E51E1"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ONTUR.</w:t>
            </w:r>
          </w:p>
        </w:tc>
        <w:tc>
          <w:tcPr>
            <w:tcW w:w="2381" w:type="dxa"/>
            <w:tcBorders>
              <w:top w:val="nil"/>
              <w:left w:val="nil"/>
              <w:bottom w:val="single" w:sz="8" w:space="0" w:color="CCCCCC"/>
              <w:right w:val="single" w:sz="8" w:space="0" w:color="CCCCCC"/>
            </w:tcBorders>
            <w:shd w:val="clear" w:color="auto" w:fill="auto"/>
            <w:vAlign w:val="center"/>
            <w:hideMark/>
          </w:tcPr>
          <w:p w14:paraId="77080C70"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1,42</w:t>
            </w:r>
          </w:p>
        </w:tc>
        <w:tc>
          <w:tcPr>
            <w:tcW w:w="2312" w:type="dxa"/>
            <w:tcBorders>
              <w:top w:val="nil"/>
              <w:left w:val="nil"/>
              <w:bottom w:val="single" w:sz="8" w:space="0" w:color="CCCCCC"/>
              <w:right w:val="single" w:sz="8" w:space="0" w:color="CCCCCC"/>
            </w:tcBorders>
            <w:shd w:val="clear" w:color="auto" w:fill="auto"/>
            <w:vAlign w:val="center"/>
            <w:hideMark/>
          </w:tcPr>
          <w:p w14:paraId="0AD20D8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3,5</w:t>
            </w:r>
          </w:p>
        </w:tc>
      </w:tr>
      <w:tr w:rsidR="0052157B" w:rsidRPr="00213EFF" w14:paraId="19E1F53B"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0E5DA9E0"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70.013</w:t>
            </w:r>
          </w:p>
        </w:tc>
        <w:tc>
          <w:tcPr>
            <w:tcW w:w="2665" w:type="dxa"/>
            <w:tcBorders>
              <w:top w:val="nil"/>
              <w:left w:val="nil"/>
              <w:bottom w:val="single" w:sz="8" w:space="0" w:color="CCCCCC"/>
              <w:right w:val="single" w:sz="8" w:space="0" w:color="CCCCCC"/>
            </w:tcBorders>
            <w:shd w:val="clear" w:color="auto" w:fill="auto"/>
            <w:vAlign w:val="center"/>
            <w:hideMark/>
          </w:tcPr>
          <w:p w14:paraId="3A4ABEAE"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MORATILLA.</w:t>
            </w:r>
          </w:p>
        </w:tc>
        <w:tc>
          <w:tcPr>
            <w:tcW w:w="2381" w:type="dxa"/>
            <w:tcBorders>
              <w:top w:val="nil"/>
              <w:left w:val="nil"/>
              <w:bottom w:val="single" w:sz="8" w:space="0" w:color="CCCCCC"/>
              <w:right w:val="single" w:sz="8" w:space="0" w:color="CCCCCC"/>
            </w:tcBorders>
            <w:shd w:val="clear" w:color="auto" w:fill="auto"/>
            <w:vAlign w:val="center"/>
            <w:hideMark/>
          </w:tcPr>
          <w:p w14:paraId="6081FDE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1,39</w:t>
            </w:r>
          </w:p>
        </w:tc>
        <w:tc>
          <w:tcPr>
            <w:tcW w:w="2312" w:type="dxa"/>
            <w:tcBorders>
              <w:top w:val="nil"/>
              <w:left w:val="nil"/>
              <w:bottom w:val="single" w:sz="8" w:space="0" w:color="CCCCCC"/>
              <w:right w:val="single" w:sz="8" w:space="0" w:color="CCCCCC"/>
            </w:tcBorders>
            <w:shd w:val="clear" w:color="auto" w:fill="auto"/>
            <w:vAlign w:val="center"/>
            <w:hideMark/>
          </w:tcPr>
          <w:p w14:paraId="75F6D8A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0,5</w:t>
            </w:r>
          </w:p>
        </w:tc>
      </w:tr>
      <w:tr w:rsidR="0052157B" w:rsidRPr="00213EFF" w14:paraId="0B3CC111"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0C899069"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70.026</w:t>
            </w:r>
          </w:p>
        </w:tc>
        <w:tc>
          <w:tcPr>
            <w:tcW w:w="2665" w:type="dxa"/>
            <w:tcBorders>
              <w:top w:val="nil"/>
              <w:left w:val="nil"/>
              <w:bottom w:val="single" w:sz="8" w:space="0" w:color="CCCCCC"/>
              <w:right w:val="single" w:sz="8" w:space="0" w:color="CCCCCC"/>
            </w:tcBorders>
            <w:shd w:val="clear" w:color="auto" w:fill="auto"/>
            <w:vAlign w:val="center"/>
            <w:hideMark/>
          </w:tcPr>
          <w:p w14:paraId="1475B38F"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EL CANTAL-VIÑA PE.</w:t>
            </w:r>
          </w:p>
        </w:tc>
        <w:tc>
          <w:tcPr>
            <w:tcW w:w="2381" w:type="dxa"/>
            <w:tcBorders>
              <w:top w:val="nil"/>
              <w:left w:val="nil"/>
              <w:bottom w:val="single" w:sz="8" w:space="0" w:color="CCCCCC"/>
              <w:right w:val="single" w:sz="8" w:space="0" w:color="CCCCCC"/>
            </w:tcBorders>
            <w:shd w:val="clear" w:color="auto" w:fill="auto"/>
            <w:vAlign w:val="center"/>
            <w:hideMark/>
          </w:tcPr>
          <w:p w14:paraId="02763D4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1,25</w:t>
            </w:r>
          </w:p>
        </w:tc>
        <w:tc>
          <w:tcPr>
            <w:tcW w:w="2312" w:type="dxa"/>
            <w:tcBorders>
              <w:top w:val="nil"/>
              <w:left w:val="nil"/>
              <w:bottom w:val="single" w:sz="8" w:space="0" w:color="CCCCCC"/>
              <w:right w:val="single" w:sz="8" w:space="0" w:color="CCCCCC"/>
            </w:tcBorders>
            <w:shd w:val="clear" w:color="auto" w:fill="auto"/>
            <w:vAlign w:val="center"/>
            <w:hideMark/>
          </w:tcPr>
          <w:p w14:paraId="0D18CB52"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0,08</w:t>
            </w:r>
          </w:p>
        </w:tc>
      </w:tr>
      <w:tr w:rsidR="0052157B" w:rsidRPr="00213EFF" w14:paraId="5277E291"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34C75D1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lastRenderedPageBreak/>
              <w:t>70.055</w:t>
            </w:r>
          </w:p>
        </w:tc>
        <w:tc>
          <w:tcPr>
            <w:tcW w:w="2665" w:type="dxa"/>
            <w:tcBorders>
              <w:top w:val="nil"/>
              <w:left w:val="nil"/>
              <w:bottom w:val="single" w:sz="8" w:space="0" w:color="CCCCCC"/>
              <w:right w:val="single" w:sz="8" w:space="0" w:color="CCCCCC"/>
            </w:tcBorders>
            <w:shd w:val="clear" w:color="auto" w:fill="auto"/>
            <w:vAlign w:val="center"/>
            <w:hideMark/>
          </w:tcPr>
          <w:p w14:paraId="5F4B2794"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TRIÁSICO DE CARRASCOY.</w:t>
            </w:r>
          </w:p>
        </w:tc>
        <w:tc>
          <w:tcPr>
            <w:tcW w:w="2381" w:type="dxa"/>
            <w:tcBorders>
              <w:top w:val="nil"/>
              <w:left w:val="nil"/>
              <w:bottom w:val="single" w:sz="8" w:space="0" w:color="CCCCCC"/>
              <w:right w:val="single" w:sz="8" w:space="0" w:color="CCCCCC"/>
            </w:tcBorders>
            <w:shd w:val="clear" w:color="auto" w:fill="auto"/>
            <w:vAlign w:val="center"/>
            <w:hideMark/>
          </w:tcPr>
          <w:p w14:paraId="613A451C"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1,15</w:t>
            </w:r>
          </w:p>
        </w:tc>
        <w:tc>
          <w:tcPr>
            <w:tcW w:w="2312" w:type="dxa"/>
            <w:tcBorders>
              <w:top w:val="nil"/>
              <w:left w:val="nil"/>
              <w:bottom w:val="single" w:sz="8" w:space="0" w:color="CCCCCC"/>
              <w:right w:val="single" w:sz="8" w:space="0" w:color="CCCCCC"/>
            </w:tcBorders>
            <w:shd w:val="clear" w:color="auto" w:fill="auto"/>
            <w:vAlign w:val="center"/>
            <w:hideMark/>
          </w:tcPr>
          <w:p w14:paraId="137A360A"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3,9</w:t>
            </w:r>
          </w:p>
        </w:tc>
      </w:tr>
      <w:tr w:rsidR="0052157B" w:rsidRPr="00213EFF" w14:paraId="55F6E0FF"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5C3BB2B6"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70.056</w:t>
            </w:r>
          </w:p>
        </w:tc>
        <w:tc>
          <w:tcPr>
            <w:tcW w:w="2665" w:type="dxa"/>
            <w:tcBorders>
              <w:top w:val="nil"/>
              <w:left w:val="nil"/>
              <w:bottom w:val="single" w:sz="8" w:space="0" w:color="CCCCCC"/>
              <w:right w:val="single" w:sz="8" w:space="0" w:color="CCCCCC"/>
            </w:tcBorders>
            <w:shd w:val="clear" w:color="auto" w:fill="auto"/>
            <w:vAlign w:val="center"/>
            <w:hideMark/>
          </w:tcPr>
          <w:p w14:paraId="7943C861"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pacing w:val="-2"/>
                <w:sz w:val="18"/>
                <w:szCs w:val="22"/>
                <w:lang w:eastAsia="es-ES"/>
              </w:rPr>
              <w:t>SALIENTE.</w:t>
            </w:r>
          </w:p>
        </w:tc>
        <w:tc>
          <w:tcPr>
            <w:tcW w:w="2381" w:type="dxa"/>
            <w:tcBorders>
              <w:top w:val="nil"/>
              <w:left w:val="nil"/>
              <w:bottom w:val="single" w:sz="8" w:space="0" w:color="CCCCCC"/>
              <w:right w:val="single" w:sz="8" w:space="0" w:color="CCCCCC"/>
            </w:tcBorders>
            <w:shd w:val="clear" w:color="auto" w:fill="auto"/>
            <w:vAlign w:val="center"/>
            <w:hideMark/>
          </w:tcPr>
          <w:p w14:paraId="386B306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1,06</w:t>
            </w:r>
          </w:p>
        </w:tc>
        <w:tc>
          <w:tcPr>
            <w:tcW w:w="2312" w:type="dxa"/>
            <w:tcBorders>
              <w:top w:val="nil"/>
              <w:left w:val="nil"/>
              <w:bottom w:val="single" w:sz="8" w:space="0" w:color="CCCCCC"/>
              <w:right w:val="single" w:sz="8" w:space="0" w:color="CCCCCC"/>
            </w:tcBorders>
            <w:shd w:val="clear" w:color="auto" w:fill="auto"/>
            <w:vAlign w:val="center"/>
            <w:hideMark/>
          </w:tcPr>
          <w:p w14:paraId="032C4F9D"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0,2</w:t>
            </w:r>
          </w:p>
        </w:tc>
      </w:tr>
      <w:tr w:rsidR="0052157B" w:rsidRPr="00213EFF" w14:paraId="2383DDEB"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B2281DC"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70.023</w:t>
            </w:r>
          </w:p>
        </w:tc>
        <w:tc>
          <w:tcPr>
            <w:tcW w:w="2665" w:type="dxa"/>
            <w:tcBorders>
              <w:top w:val="nil"/>
              <w:left w:val="nil"/>
              <w:bottom w:val="single" w:sz="8" w:space="0" w:color="CCCCCC"/>
              <w:right w:val="single" w:sz="8" w:space="0" w:color="CCCCCC"/>
            </w:tcBorders>
            <w:shd w:val="clear" w:color="auto" w:fill="auto"/>
            <w:vAlign w:val="center"/>
            <w:hideMark/>
          </w:tcPr>
          <w:p w14:paraId="75DCC2FD"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JUMILLA-VILLENA SEGURA.</w:t>
            </w:r>
          </w:p>
        </w:tc>
        <w:tc>
          <w:tcPr>
            <w:tcW w:w="2381" w:type="dxa"/>
            <w:tcBorders>
              <w:top w:val="nil"/>
              <w:left w:val="nil"/>
              <w:bottom w:val="single" w:sz="8" w:space="0" w:color="CCCCCC"/>
              <w:right w:val="single" w:sz="8" w:space="0" w:color="CCCCCC"/>
            </w:tcBorders>
            <w:shd w:val="clear" w:color="auto" w:fill="auto"/>
            <w:vAlign w:val="center"/>
            <w:hideMark/>
          </w:tcPr>
          <w:p w14:paraId="31315DAB" w14:textId="77777777" w:rsidR="0052157B" w:rsidRPr="00213EFF" w:rsidRDefault="0052157B" w:rsidP="0052157B">
            <w:pPr>
              <w:suppressAutoHyphens w:val="0"/>
              <w:autoSpaceDE/>
              <w:ind w:firstLineChars="700" w:firstLine="1225"/>
              <w:jc w:val="center"/>
              <w:rPr>
                <w:rFonts w:ascii="Arial" w:hAnsi="Arial" w:cs="Arial"/>
                <w:color w:val="000000"/>
                <w:sz w:val="18"/>
                <w:szCs w:val="18"/>
                <w:lang w:eastAsia="es-ES"/>
              </w:rPr>
            </w:pPr>
            <w:r w:rsidRPr="00213EFF">
              <w:rPr>
                <w:rFonts w:ascii="Arial" w:hAnsi="Arial" w:cs="Arial"/>
                <w:color w:val="000000"/>
                <w:spacing w:val="-5"/>
                <w:sz w:val="18"/>
                <w:szCs w:val="22"/>
                <w:lang w:eastAsia="es-ES"/>
              </w:rPr>
              <w:t>&gt;1</w:t>
            </w:r>
          </w:p>
        </w:tc>
        <w:tc>
          <w:tcPr>
            <w:tcW w:w="2312" w:type="dxa"/>
            <w:tcBorders>
              <w:top w:val="nil"/>
              <w:left w:val="nil"/>
              <w:bottom w:val="single" w:sz="8" w:space="0" w:color="CCCCCC"/>
              <w:right w:val="single" w:sz="8" w:space="0" w:color="CCCCCC"/>
            </w:tcBorders>
            <w:shd w:val="clear" w:color="auto" w:fill="auto"/>
            <w:vAlign w:val="center"/>
            <w:hideMark/>
          </w:tcPr>
          <w:p w14:paraId="4DE34967"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15,25</w:t>
            </w:r>
          </w:p>
        </w:tc>
      </w:tr>
      <w:tr w:rsidR="0052157B" w:rsidRPr="00213EFF" w14:paraId="1832FF8E"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14E5509F"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70.001</w:t>
            </w:r>
          </w:p>
        </w:tc>
        <w:tc>
          <w:tcPr>
            <w:tcW w:w="2665" w:type="dxa"/>
            <w:tcBorders>
              <w:top w:val="nil"/>
              <w:left w:val="nil"/>
              <w:bottom w:val="single" w:sz="8" w:space="0" w:color="CCCCCC"/>
              <w:right w:val="single" w:sz="8" w:space="0" w:color="CCCCCC"/>
            </w:tcBorders>
            <w:shd w:val="clear" w:color="auto" w:fill="auto"/>
            <w:vAlign w:val="center"/>
            <w:hideMark/>
          </w:tcPr>
          <w:p w14:paraId="3C52ABD8"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CORRAL RUBIO.</w:t>
            </w:r>
          </w:p>
        </w:tc>
        <w:tc>
          <w:tcPr>
            <w:tcW w:w="2381" w:type="dxa"/>
            <w:tcBorders>
              <w:top w:val="nil"/>
              <w:left w:val="nil"/>
              <w:bottom w:val="single" w:sz="8" w:space="0" w:color="CCCCCC"/>
              <w:right w:val="single" w:sz="8" w:space="0" w:color="CCCCCC"/>
            </w:tcBorders>
            <w:shd w:val="clear" w:color="auto" w:fill="auto"/>
            <w:vAlign w:val="center"/>
            <w:hideMark/>
          </w:tcPr>
          <w:p w14:paraId="4A974D44" w14:textId="77777777" w:rsidR="0052157B" w:rsidRPr="00213EFF" w:rsidRDefault="0052157B" w:rsidP="0052157B">
            <w:pPr>
              <w:suppressAutoHyphens w:val="0"/>
              <w:autoSpaceDE/>
              <w:ind w:firstLineChars="700" w:firstLine="1225"/>
              <w:jc w:val="center"/>
              <w:rPr>
                <w:rFonts w:ascii="Arial" w:hAnsi="Arial" w:cs="Arial"/>
                <w:color w:val="000000"/>
                <w:sz w:val="18"/>
                <w:szCs w:val="18"/>
                <w:lang w:eastAsia="es-ES"/>
              </w:rPr>
            </w:pPr>
            <w:r w:rsidRPr="00213EFF">
              <w:rPr>
                <w:rFonts w:ascii="Arial" w:hAnsi="Arial" w:cs="Arial"/>
                <w:color w:val="000000"/>
                <w:spacing w:val="-5"/>
                <w:sz w:val="18"/>
                <w:szCs w:val="22"/>
                <w:lang w:eastAsia="es-ES"/>
              </w:rPr>
              <w:t>&gt;1</w:t>
            </w:r>
          </w:p>
        </w:tc>
        <w:tc>
          <w:tcPr>
            <w:tcW w:w="2312" w:type="dxa"/>
            <w:tcBorders>
              <w:top w:val="nil"/>
              <w:left w:val="nil"/>
              <w:bottom w:val="single" w:sz="8" w:space="0" w:color="CCCCCC"/>
              <w:right w:val="single" w:sz="8" w:space="0" w:color="CCCCCC"/>
            </w:tcBorders>
            <w:shd w:val="clear" w:color="auto" w:fill="auto"/>
            <w:vAlign w:val="center"/>
            <w:hideMark/>
          </w:tcPr>
          <w:p w14:paraId="297C14B4"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3,89</w:t>
            </w:r>
          </w:p>
        </w:tc>
      </w:tr>
      <w:tr w:rsidR="0052157B" w:rsidRPr="00213EFF" w14:paraId="1EE07DF4"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7782ACF8"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70.062</w:t>
            </w:r>
          </w:p>
        </w:tc>
        <w:tc>
          <w:tcPr>
            <w:tcW w:w="2665" w:type="dxa"/>
            <w:tcBorders>
              <w:top w:val="nil"/>
              <w:left w:val="nil"/>
              <w:bottom w:val="single" w:sz="8" w:space="0" w:color="CCCCCC"/>
              <w:right w:val="single" w:sz="8" w:space="0" w:color="CCCCCC"/>
            </w:tcBorders>
            <w:shd w:val="clear" w:color="auto" w:fill="auto"/>
            <w:vAlign w:val="center"/>
            <w:hideMark/>
          </w:tcPr>
          <w:p w14:paraId="6B32A3BF"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SIERRA DE ALMAGRO.</w:t>
            </w:r>
          </w:p>
        </w:tc>
        <w:tc>
          <w:tcPr>
            <w:tcW w:w="2381" w:type="dxa"/>
            <w:tcBorders>
              <w:top w:val="nil"/>
              <w:left w:val="nil"/>
              <w:bottom w:val="single" w:sz="8" w:space="0" w:color="CCCCCC"/>
              <w:right w:val="single" w:sz="8" w:space="0" w:color="CCCCCC"/>
            </w:tcBorders>
            <w:shd w:val="clear" w:color="auto" w:fill="auto"/>
            <w:vAlign w:val="center"/>
            <w:hideMark/>
          </w:tcPr>
          <w:p w14:paraId="10C0C7C2" w14:textId="77777777" w:rsidR="0052157B" w:rsidRPr="00213EFF" w:rsidRDefault="0052157B" w:rsidP="0052157B">
            <w:pPr>
              <w:suppressAutoHyphens w:val="0"/>
              <w:autoSpaceDE/>
              <w:ind w:firstLineChars="700" w:firstLine="1225"/>
              <w:jc w:val="center"/>
              <w:rPr>
                <w:rFonts w:ascii="Arial" w:hAnsi="Arial" w:cs="Arial"/>
                <w:color w:val="000000"/>
                <w:sz w:val="18"/>
                <w:szCs w:val="18"/>
                <w:lang w:eastAsia="es-ES"/>
              </w:rPr>
            </w:pPr>
            <w:r w:rsidRPr="00213EFF">
              <w:rPr>
                <w:rFonts w:ascii="Arial" w:hAnsi="Arial" w:cs="Arial"/>
                <w:color w:val="000000"/>
                <w:spacing w:val="-5"/>
                <w:sz w:val="18"/>
                <w:szCs w:val="22"/>
                <w:lang w:eastAsia="es-ES"/>
              </w:rPr>
              <w:t>&gt;1</w:t>
            </w:r>
          </w:p>
        </w:tc>
        <w:tc>
          <w:tcPr>
            <w:tcW w:w="2312" w:type="dxa"/>
            <w:tcBorders>
              <w:top w:val="nil"/>
              <w:left w:val="nil"/>
              <w:bottom w:val="single" w:sz="8" w:space="0" w:color="CCCCCC"/>
              <w:right w:val="single" w:sz="8" w:space="0" w:color="CCCCCC"/>
            </w:tcBorders>
            <w:shd w:val="clear" w:color="auto" w:fill="auto"/>
            <w:vAlign w:val="center"/>
            <w:hideMark/>
          </w:tcPr>
          <w:p w14:paraId="4EBC0A35"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1,11</w:t>
            </w:r>
          </w:p>
        </w:tc>
      </w:tr>
      <w:tr w:rsidR="0052157B" w:rsidRPr="0052157B" w14:paraId="236F622D" w14:textId="77777777" w:rsidTr="0052157B">
        <w:trPr>
          <w:trHeight w:val="315"/>
        </w:trPr>
        <w:tc>
          <w:tcPr>
            <w:tcW w:w="1062" w:type="dxa"/>
            <w:tcBorders>
              <w:top w:val="nil"/>
              <w:left w:val="single" w:sz="8" w:space="0" w:color="CCCCCC"/>
              <w:bottom w:val="single" w:sz="8" w:space="0" w:color="CCCCCC"/>
              <w:right w:val="single" w:sz="8" w:space="0" w:color="CCCCCC"/>
            </w:tcBorders>
            <w:shd w:val="clear" w:color="auto" w:fill="auto"/>
            <w:vAlign w:val="center"/>
            <w:hideMark/>
          </w:tcPr>
          <w:p w14:paraId="254CC64B" w14:textId="77777777" w:rsidR="0052157B" w:rsidRPr="00213EFF"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2"/>
                <w:sz w:val="18"/>
                <w:szCs w:val="22"/>
                <w:lang w:eastAsia="es-ES"/>
              </w:rPr>
              <w:t>70.060</w:t>
            </w:r>
          </w:p>
        </w:tc>
        <w:tc>
          <w:tcPr>
            <w:tcW w:w="2665" w:type="dxa"/>
            <w:tcBorders>
              <w:top w:val="nil"/>
              <w:left w:val="nil"/>
              <w:bottom w:val="single" w:sz="8" w:space="0" w:color="CCCCCC"/>
              <w:right w:val="single" w:sz="8" w:space="0" w:color="CCCCCC"/>
            </w:tcBorders>
            <w:shd w:val="clear" w:color="auto" w:fill="auto"/>
            <w:vAlign w:val="center"/>
            <w:hideMark/>
          </w:tcPr>
          <w:p w14:paraId="0D5FFE1F" w14:textId="77777777" w:rsidR="0052157B" w:rsidRPr="00213EFF" w:rsidRDefault="0052157B" w:rsidP="0052157B">
            <w:pPr>
              <w:suppressAutoHyphens w:val="0"/>
              <w:autoSpaceDE/>
              <w:rPr>
                <w:rFonts w:ascii="Arial" w:hAnsi="Arial" w:cs="Arial"/>
                <w:color w:val="000000"/>
                <w:sz w:val="18"/>
                <w:szCs w:val="18"/>
                <w:lang w:eastAsia="es-ES"/>
              </w:rPr>
            </w:pPr>
            <w:r w:rsidRPr="00213EFF">
              <w:rPr>
                <w:rFonts w:ascii="Arial" w:hAnsi="Arial" w:cs="Arial"/>
                <w:color w:val="000000"/>
                <w:sz w:val="18"/>
                <w:szCs w:val="22"/>
                <w:lang w:eastAsia="es-ES"/>
              </w:rPr>
              <w:t>LAS NORIAS.</w:t>
            </w:r>
          </w:p>
        </w:tc>
        <w:tc>
          <w:tcPr>
            <w:tcW w:w="2381" w:type="dxa"/>
            <w:tcBorders>
              <w:top w:val="nil"/>
              <w:left w:val="nil"/>
              <w:bottom w:val="single" w:sz="8" w:space="0" w:color="CCCCCC"/>
              <w:right w:val="single" w:sz="8" w:space="0" w:color="CCCCCC"/>
            </w:tcBorders>
            <w:shd w:val="clear" w:color="auto" w:fill="auto"/>
            <w:vAlign w:val="center"/>
            <w:hideMark/>
          </w:tcPr>
          <w:p w14:paraId="36A49AB1" w14:textId="77777777" w:rsidR="0052157B" w:rsidRPr="00213EFF" w:rsidRDefault="0052157B" w:rsidP="0052157B">
            <w:pPr>
              <w:suppressAutoHyphens w:val="0"/>
              <w:autoSpaceDE/>
              <w:ind w:firstLineChars="700" w:firstLine="1225"/>
              <w:jc w:val="center"/>
              <w:rPr>
                <w:rFonts w:ascii="Arial" w:hAnsi="Arial" w:cs="Arial"/>
                <w:color w:val="000000"/>
                <w:sz w:val="18"/>
                <w:szCs w:val="18"/>
                <w:lang w:eastAsia="es-ES"/>
              </w:rPr>
            </w:pPr>
            <w:r w:rsidRPr="00213EFF">
              <w:rPr>
                <w:rFonts w:ascii="Arial" w:hAnsi="Arial" w:cs="Arial"/>
                <w:color w:val="000000"/>
                <w:spacing w:val="-5"/>
                <w:sz w:val="18"/>
                <w:szCs w:val="22"/>
                <w:lang w:eastAsia="es-ES"/>
              </w:rPr>
              <w:t>&gt;1</w:t>
            </w:r>
          </w:p>
        </w:tc>
        <w:tc>
          <w:tcPr>
            <w:tcW w:w="2312" w:type="dxa"/>
            <w:tcBorders>
              <w:top w:val="nil"/>
              <w:left w:val="nil"/>
              <w:bottom w:val="single" w:sz="8" w:space="0" w:color="CCCCCC"/>
              <w:right w:val="single" w:sz="8" w:space="0" w:color="CCCCCC"/>
            </w:tcBorders>
            <w:shd w:val="clear" w:color="auto" w:fill="auto"/>
            <w:vAlign w:val="center"/>
            <w:hideMark/>
          </w:tcPr>
          <w:p w14:paraId="63CF5150" w14:textId="77777777" w:rsidR="0052157B" w:rsidRPr="0052157B" w:rsidRDefault="0052157B" w:rsidP="0052157B">
            <w:pPr>
              <w:suppressAutoHyphens w:val="0"/>
              <w:autoSpaceDE/>
              <w:jc w:val="center"/>
              <w:rPr>
                <w:rFonts w:ascii="Arial" w:hAnsi="Arial" w:cs="Arial"/>
                <w:color w:val="000000"/>
                <w:sz w:val="18"/>
                <w:szCs w:val="18"/>
                <w:lang w:eastAsia="es-ES"/>
              </w:rPr>
            </w:pPr>
            <w:r w:rsidRPr="00213EFF">
              <w:rPr>
                <w:rFonts w:ascii="Arial" w:hAnsi="Arial" w:cs="Arial"/>
                <w:color w:val="000000"/>
                <w:spacing w:val="-4"/>
                <w:sz w:val="18"/>
                <w:szCs w:val="22"/>
                <w:lang w:eastAsia="es-ES"/>
              </w:rPr>
              <w:t>0,2</w:t>
            </w:r>
          </w:p>
        </w:tc>
      </w:tr>
      <w:bookmarkEnd w:id="2"/>
    </w:tbl>
    <w:p w14:paraId="43D37003" w14:textId="1F0DEFE2" w:rsidR="00687D7F" w:rsidRDefault="00687D7F" w:rsidP="00D15AD5">
      <w:pPr>
        <w:jc w:val="both"/>
        <w:rPr>
          <w:rFonts w:ascii="Calibri" w:hAnsi="Calibri" w:cs="Calibri"/>
          <w:sz w:val="22"/>
          <w:szCs w:val="22"/>
        </w:rPr>
      </w:pPr>
    </w:p>
    <w:p w14:paraId="74B87608" w14:textId="370C8F0F" w:rsidR="00687D7F" w:rsidRDefault="00687D7F">
      <w:pPr>
        <w:suppressAutoHyphens w:val="0"/>
        <w:autoSpaceDE/>
        <w:spacing w:after="160" w:line="259" w:lineRule="auto"/>
        <w:rPr>
          <w:rFonts w:ascii="Calibri" w:hAnsi="Calibri" w:cs="Calibri"/>
          <w:sz w:val="22"/>
          <w:szCs w:val="22"/>
        </w:rPr>
      </w:pPr>
    </w:p>
    <w:p w14:paraId="57CFEB47" w14:textId="77777777" w:rsidR="00687D7F" w:rsidRPr="00687D7F" w:rsidRDefault="00687D7F" w:rsidP="00687D7F">
      <w:pPr>
        <w:widowControl w:val="0"/>
        <w:tabs>
          <w:tab w:val="left" w:pos="1950"/>
        </w:tabs>
        <w:suppressAutoHyphens w:val="0"/>
        <w:autoSpaceDN w:val="0"/>
        <w:spacing w:before="3" w:line="249" w:lineRule="auto"/>
        <w:ind w:right="-426"/>
        <w:rPr>
          <w:rFonts w:asciiTheme="minorHAnsi" w:hAnsiTheme="minorHAnsi" w:cstheme="minorHAnsi"/>
          <w:sz w:val="22"/>
          <w:szCs w:val="22"/>
        </w:rPr>
      </w:pPr>
      <w:r w:rsidRPr="00687D7F">
        <w:rPr>
          <w:rFonts w:asciiTheme="minorHAnsi" w:hAnsiTheme="minorHAnsi" w:cstheme="minorHAnsi"/>
          <w:sz w:val="22"/>
          <w:szCs w:val="22"/>
        </w:rPr>
        <w:t>Por otra parte, las masas de agua subterránea sobreexplotadas, y por tanto en riesgo de no alcanzar el buen estado cuantitativo, de acuerdo con el artículo 171.2 b) del RDPH, son las siguientes:</w:t>
      </w:r>
    </w:p>
    <w:p w14:paraId="42C205F6" w14:textId="286B7686" w:rsidR="00687D7F" w:rsidRDefault="00687D7F" w:rsidP="00D15AD5">
      <w:pPr>
        <w:jc w:val="both"/>
        <w:rPr>
          <w:rFonts w:ascii="Calibri" w:hAnsi="Calibri" w:cs="Calibri"/>
          <w:sz w:val="22"/>
          <w:szCs w:val="22"/>
        </w:rPr>
      </w:pPr>
    </w:p>
    <w:tbl>
      <w:tblPr>
        <w:tblStyle w:val="TableNormal"/>
        <w:tblW w:w="8505" w:type="dxa"/>
        <w:tblInd w:w="-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1E0" w:firstRow="1" w:lastRow="1" w:firstColumn="1" w:lastColumn="1" w:noHBand="0" w:noVBand="0"/>
      </w:tblPr>
      <w:tblGrid>
        <w:gridCol w:w="780"/>
        <w:gridCol w:w="2739"/>
        <w:gridCol w:w="4986"/>
      </w:tblGrid>
      <w:tr w:rsidR="00687D7F" w14:paraId="0BB04C28" w14:textId="77777777" w:rsidTr="00687D7F">
        <w:trPr>
          <w:trHeight w:val="357"/>
        </w:trPr>
        <w:tc>
          <w:tcPr>
            <w:tcW w:w="780" w:type="dxa"/>
            <w:tcBorders>
              <w:right w:val="nil"/>
            </w:tcBorders>
            <w:shd w:val="clear" w:color="auto" w:fill="E8E8E8"/>
          </w:tcPr>
          <w:p w14:paraId="7573014A" w14:textId="77777777" w:rsidR="00687D7F" w:rsidRDefault="00687D7F" w:rsidP="00E62222">
            <w:pPr>
              <w:pStyle w:val="TableParagraph"/>
              <w:spacing w:before="54"/>
              <w:ind w:left="7" w:right="22"/>
              <w:jc w:val="center"/>
              <w:rPr>
                <w:sz w:val="19"/>
              </w:rPr>
            </w:pPr>
            <w:proofErr w:type="spellStart"/>
            <w:r>
              <w:rPr>
                <w:spacing w:val="-2"/>
                <w:sz w:val="19"/>
              </w:rPr>
              <w:t>Código</w:t>
            </w:r>
            <w:proofErr w:type="spellEnd"/>
          </w:p>
        </w:tc>
        <w:tc>
          <w:tcPr>
            <w:tcW w:w="2739" w:type="dxa"/>
            <w:tcBorders>
              <w:left w:val="nil"/>
              <w:right w:val="nil"/>
            </w:tcBorders>
            <w:shd w:val="clear" w:color="auto" w:fill="E8E8E8"/>
          </w:tcPr>
          <w:p w14:paraId="58055CC8" w14:textId="77777777" w:rsidR="00687D7F" w:rsidRDefault="00687D7F" w:rsidP="00E62222">
            <w:pPr>
              <w:pStyle w:val="TableParagraph"/>
              <w:spacing w:before="54"/>
              <w:ind w:left="18"/>
              <w:jc w:val="center"/>
              <w:rPr>
                <w:sz w:val="19"/>
              </w:rPr>
            </w:pPr>
            <w:proofErr w:type="spellStart"/>
            <w:r>
              <w:rPr>
                <w:spacing w:val="-2"/>
                <w:sz w:val="19"/>
              </w:rPr>
              <w:t>Nombre</w:t>
            </w:r>
            <w:proofErr w:type="spellEnd"/>
          </w:p>
        </w:tc>
        <w:tc>
          <w:tcPr>
            <w:tcW w:w="4986" w:type="dxa"/>
            <w:tcBorders>
              <w:left w:val="nil"/>
            </w:tcBorders>
            <w:shd w:val="clear" w:color="auto" w:fill="E8E8E8"/>
          </w:tcPr>
          <w:p w14:paraId="60C549E2" w14:textId="77777777" w:rsidR="00687D7F" w:rsidRDefault="00687D7F" w:rsidP="00E62222">
            <w:pPr>
              <w:pStyle w:val="TableParagraph"/>
              <w:spacing w:before="54"/>
              <w:ind w:left="1179"/>
              <w:rPr>
                <w:sz w:val="19"/>
              </w:rPr>
            </w:pPr>
            <w:proofErr w:type="spellStart"/>
            <w:r>
              <w:rPr>
                <w:spacing w:val="-2"/>
                <w:w w:val="90"/>
                <w:sz w:val="19"/>
              </w:rPr>
              <w:t>Problema</w:t>
            </w:r>
            <w:proofErr w:type="spellEnd"/>
            <w:r>
              <w:rPr>
                <w:spacing w:val="-6"/>
                <w:sz w:val="19"/>
              </w:rPr>
              <w:t xml:space="preserve"> </w:t>
            </w:r>
            <w:proofErr w:type="spellStart"/>
            <w:r>
              <w:rPr>
                <w:spacing w:val="-2"/>
                <w:w w:val="90"/>
                <w:sz w:val="19"/>
              </w:rPr>
              <w:t>calidad</w:t>
            </w:r>
            <w:proofErr w:type="spellEnd"/>
            <w:r>
              <w:rPr>
                <w:spacing w:val="-1"/>
                <w:sz w:val="19"/>
              </w:rPr>
              <w:t xml:space="preserve"> </w:t>
            </w:r>
            <w:proofErr w:type="spellStart"/>
            <w:r>
              <w:rPr>
                <w:spacing w:val="-2"/>
                <w:w w:val="90"/>
                <w:sz w:val="19"/>
              </w:rPr>
              <w:t>asociado</w:t>
            </w:r>
            <w:proofErr w:type="spellEnd"/>
          </w:p>
        </w:tc>
      </w:tr>
      <w:tr w:rsidR="00687D7F" w14:paraId="03E5CE5D" w14:textId="77777777" w:rsidTr="00687D7F">
        <w:trPr>
          <w:trHeight w:val="325"/>
        </w:trPr>
        <w:tc>
          <w:tcPr>
            <w:tcW w:w="780" w:type="dxa"/>
            <w:tcBorders>
              <w:right w:val="nil"/>
            </w:tcBorders>
          </w:tcPr>
          <w:p w14:paraId="056640F9" w14:textId="77777777" w:rsidR="00687D7F" w:rsidRDefault="00687D7F" w:rsidP="00E62222">
            <w:pPr>
              <w:pStyle w:val="TableParagraph"/>
              <w:spacing w:before="42"/>
              <w:ind w:left="7" w:right="17"/>
              <w:jc w:val="center"/>
              <w:rPr>
                <w:sz w:val="19"/>
              </w:rPr>
            </w:pPr>
            <w:r>
              <w:rPr>
                <w:spacing w:val="-2"/>
                <w:sz w:val="19"/>
              </w:rPr>
              <w:t>070.012</w:t>
            </w:r>
          </w:p>
        </w:tc>
        <w:tc>
          <w:tcPr>
            <w:tcW w:w="2739" w:type="dxa"/>
            <w:tcBorders>
              <w:left w:val="nil"/>
              <w:right w:val="nil"/>
            </w:tcBorders>
          </w:tcPr>
          <w:p w14:paraId="3ED74AE7" w14:textId="77777777" w:rsidR="00687D7F" w:rsidRDefault="00687D7F" w:rsidP="00E62222">
            <w:pPr>
              <w:pStyle w:val="TableParagraph"/>
              <w:spacing w:before="42"/>
              <w:ind w:left="60"/>
              <w:rPr>
                <w:sz w:val="19"/>
              </w:rPr>
            </w:pPr>
            <w:r>
              <w:rPr>
                <w:spacing w:val="-2"/>
                <w:sz w:val="19"/>
              </w:rPr>
              <w:t>CINGLA.</w:t>
            </w:r>
          </w:p>
        </w:tc>
        <w:tc>
          <w:tcPr>
            <w:tcW w:w="4986" w:type="dxa"/>
            <w:tcBorders>
              <w:left w:val="nil"/>
            </w:tcBorders>
          </w:tcPr>
          <w:p w14:paraId="64614D78" w14:textId="77777777" w:rsidR="00687D7F" w:rsidRDefault="00687D7F" w:rsidP="00E62222">
            <w:pPr>
              <w:pStyle w:val="TableParagraph"/>
              <w:spacing w:before="47"/>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2BBFA8F4" w14:textId="77777777" w:rsidTr="00687D7F">
        <w:trPr>
          <w:trHeight w:val="539"/>
        </w:trPr>
        <w:tc>
          <w:tcPr>
            <w:tcW w:w="780" w:type="dxa"/>
            <w:tcBorders>
              <w:right w:val="nil"/>
            </w:tcBorders>
          </w:tcPr>
          <w:p w14:paraId="222A6A21" w14:textId="77777777" w:rsidR="00687D7F" w:rsidRDefault="00687D7F" w:rsidP="00E62222">
            <w:pPr>
              <w:pStyle w:val="TableParagraph"/>
              <w:spacing w:before="152"/>
              <w:ind w:left="7" w:right="24"/>
              <w:jc w:val="center"/>
              <w:rPr>
                <w:sz w:val="19"/>
              </w:rPr>
            </w:pPr>
            <w:r>
              <w:rPr>
                <w:spacing w:val="-2"/>
                <w:sz w:val="19"/>
              </w:rPr>
              <w:t>070.039</w:t>
            </w:r>
          </w:p>
        </w:tc>
        <w:tc>
          <w:tcPr>
            <w:tcW w:w="2739" w:type="dxa"/>
            <w:tcBorders>
              <w:left w:val="nil"/>
              <w:right w:val="nil"/>
            </w:tcBorders>
          </w:tcPr>
          <w:p w14:paraId="50362B23" w14:textId="77777777" w:rsidR="00687D7F" w:rsidRDefault="00687D7F" w:rsidP="00E62222">
            <w:pPr>
              <w:pStyle w:val="TableParagraph"/>
              <w:spacing w:line="237" w:lineRule="auto"/>
              <w:ind w:left="61"/>
              <w:rPr>
                <w:sz w:val="19"/>
              </w:rPr>
            </w:pPr>
            <w:r>
              <w:rPr>
                <w:spacing w:val="-6"/>
                <w:sz w:val="19"/>
              </w:rPr>
              <w:t>BULLAS</w:t>
            </w:r>
            <w:r>
              <w:rPr>
                <w:spacing w:val="-8"/>
                <w:sz w:val="19"/>
              </w:rPr>
              <w:t xml:space="preserve"> </w:t>
            </w:r>
            <w:r>
              <w:rPr>
                <w:spacing w:val="-6"/>
                <w:sz w:val="19"/>
              </w:rPr>
              <w:t>(</w:t>
            </w:r>
            <w:proofErr w:type="spellStart"/>
            <w:r>
              <w:rPr>
                <w:spacing w:val="-6"/>
                <w:sz w:val="19"/>
              </w:rPr>
              <w:t>acuífero</w:t>
            </w:r>
            <w:proofErr w:type="spellEnd"/>
            <w:r>
              <w:rPr>
                <w:spacing w:val="-7"/>
                <w:sz w:val="19"/>
              </w:rPr>
              <w:t xml:space="preserve"> </w:t>
            </w:r>
            <w:r>
              <w:rPr>
                <w:spacing w:val="-6"/>
                <w:sz w:val="19"/>
              </w:rPr>
              <w:t>Don</w:t>
            </w:r>
            <w:r>
              <w:rPr>
                <w:spacing w:val="-7"/>
                <w:sz w:val="19"/>
              </w:rPr>
              <w:t xml:space="preserve"> </w:t>
            </w:r>
            <w:r>
              <w:rPr>
                <w:spacing w:val="-6"/>
                <w:sz w:val="19"/>
              </w:rPr>
              <w:t xml:space="preserve">Gonzalo- </w:t>
            </w:r>
            <w:r>
              <w:rPr>
                <w:sz w:val="19"/>
              </w:rPr>
              <w:t>La</w:t>
            </w:r>
            <w:r>
              <w:rPr>
                <w:spacing w:val="-8"/>
                <w:sz w:val="19"/>
              </w:rPr>
              <w:t xml:space="preserve"> </w:t>
            </w:r>
            <w:proofErr w:type="spellStart"/>
            <w:r>
              <w:rPr>
                <w:sz w:val="19"/>
              </w:rPr>
              <w:t>Umbría</w:t>
            </w:r>
            <w:proofErr w:type="spellEnd"/>
            <w:r>
              <w:rPr>
                <w:sz w:val="19"/>
              </w:rPr>
              <w:t>).</w:t>
            </w:r>
          </w:p>
        </w:tc>
        <w:tc>
          <w:tcPr>
            <w:tcW w:w="4986" w:type="dxa"/>
            <w:tcBorders>
              <w:left w:val="nil"/>
            </w:tcBorders>
          </w:tcPr>
          <w:p w14:paraId="4921AB91" w14:textId="77777777" w:rsidR="00687D7F" w:rsidRDefault="00687D7F" w:rsidP="00E62222">
            <w:pPr>
              <w:pStyle w:val="TableParagraph"/>
              <w:spacing w:before="152"/>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64F95A82" w14:textId="77777777" w:rsidTr="00687D7F">
        <w:trPr>
          <w:trHeight w:val="325"/>
        </w:trPr>
        <w:tc>
          <w:tcPr>
            <w:tcW w:w="780" w:type="dxa"/>
            <w:tcBorders>
              <w:right w:val="nil"/>
            </w:tcBorders>
          </w:tcPr>
          <w:p w14:paraId="72C152DB" w14:textId="77777777" w:rsidR="00687D7F" w:rsidRDefault="00687D7F" w:rsidP="00E62222">
            <w:pPr>
              <w:pStyle w:val="TableParagraph"/>
              <w:ind w:left="7" w:right="24"/>
              <w:jc w:val="center"/>
              <w:rPr>
                <w:sz w:val="19"/>
              </w:rPr>
            </w:pPr>
            <w:r>
              <w:rPr>
                <w:spacing w:val="-2"/>
                <w:sz w:val="19"/>
              </w:rPr>
              <w:t>070.050</w:t>
            </w:r>
          </w:p>
        </w:tc>
        <w:tc>
          <w:tcPr>
            <w:tcW w:w="2739" w:type="dxa"/>
            <w:tcBorders>
              <w:left w:val="nil"/>
              <w:right w:val="nil"/>
            </w:tcBorders>
          </w:tcPr>
          <w:p w14:paraId="7D94A0ED" w14:textId="77777777" w:rsidR="00687D7F" w:rsidRDefault="00687D7F" w:rsidP="00E62222">
            <w:pPr>
              <w:pStyle w:val="TableParagraph"/>
              <w:ind w:left="61"/>
              <w:rPr>
                <w:sz w:val="19"/>
              </w:rPr>
            </w:pPr>
            <w:r>
              <w:rPr>
                <w:spacing w:val="-10"/>
                <w:sz w:val="19"/>
              </w:rPr>
              <w:t>BAJO</w:t>
            </w:r>
            <w:r>
              <w:rPr>
                <w:sz w:val="19"/>
              </w:rPr>
              <w:t xml:space="preserve"> </w:t>
            </w:r>
            <w:r>
              <w:rPr>
                <w:spacing w:val="-2"/>
                <w:sz w:val="19"/>
              </w:rPr>
              <w:t>GUADALENTÍN.</w:t>
            </w:r>
          </w:p>
        </w:tc>
        <w:tc>
          <w:tcPr>
            <w:tcW w:w="4986" w:type="dxa"/>
            <w:tcBorders>
              <w:left w:val="nil"/>
            </w:tcBorders>
          </w:tcPr>
          <w:p w14:paraId="49EEB097" w14:textId="77777777" w:rsidR="00687D7F" w:rsidRDefault="00687D7F" w:rsidP="00E62222">
            <w:pPr>
              <w:pStyle w:val="TableParagraph"/>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316C5051" w14:textId="77777777" w:rsidTr="00687D7F">
        <w:trPr>
          <w:trHeight w:val="323"/>
        </w:trPr>
        <w:tc>
          <w:tcPr>
            <w:tcW w:w="780" w:type="dxa"/>
            <w:tcBorders>
              <w:right w:val="nil"/>
            </w:tcBorders>
          </w:tcPr>
          <w:p w14:paraId="4D121C45" w14:textId="77777777" w:rsidR="00687D7F" w:rsidRDefault="00687D7F" w:rsidP="00E62222">
            <w:pPr>
              <w:pStyle w:val="TableParagraph"/>
              <w:spacing w:before="40"/>
              <w:ind w:left="7"/>
              <w:jc w:val="center"/>
              <w:rPr>
                <w:sz w:val="19"/>
              </w:rPr>
            </w:pPr>
            <w:r>
              <w:rPr>
                <w:spacing w:val="-2"/>
                <w:sz w:val="19"/>
              </w:rPr>
              <w:t>070.051</w:t>
            </w:r>
          </w:p>
        </w:tc>
        <w:tc>
          <w:tcPr>
            <w:tcW w:w="2739" w:type="dxa"/>
            <w:tcBorders>
              <w:left w:val="nil"/>
              <w:right w:val="nil"/>
            </w:tcBorders>
          </w:tcPr>
          <w:p w14:paraId="4AD36440" w14:textId="77777777" w:rsidR="00687D7F" w:rsidRDefault="00687D7F" w:rsidP="00E62222">
            <w:pPr>
              <w:pStyle w:val="TableParagraph"/>
              <w:spacing w:before="40"/>
              <w:ind w:left="60"/>
              <w:rPr>
                <w:sz w:val="19"/>
              </w:rPr>
            </w:pPr>
            <w:r>
              <w:rPr>
                <w:w w:val="90"/>
                <w:sz w:val="19"/>
              </w:rPr>
              <w:t>CRESTA</w:t>
            </w:r>
            <w:r>
              <w:rPr>
                <w:spacing w:val="14"/>
                <w:sz w:val="19"/>
              </w:rPr>
              <w:t xml:space="preserve"> </w:t>
            </w:r>
            <w:r>
              <w:rPr>
                <w:w w:val="90"/>
                <w:sz w:val="19"/>
              </w:rPr>
              <w:t>DEL</w:t>
            </w:r>
            <w:r>
              <w:rPr>
                <w:spacing w:val="1"/>
                <w:sz w:val="19"/>
              </w:rPr>
              <w:t xml:space="preserve"> </w:t>
            </w:r>
            <w:r>
              <w:rPr>
                <w:spacing w:val="-2"/>
                <w:w w:val="90"/>
                <w:sz w:val="19"/>
              </w:rPr>
              <w:t>GALLO.</w:t>
            </w:r>
          </w:p>
        </w:tc>
        <w:tc>
          <w:tcPr>
            <w:tcW w:w="4986" w:type="dxa"/>
            <w:tcBorders>
              <w:left w:val="nil"/>
            </w:tcBorders>
          </w:tcPr>
          <w:p w14:paraId="2AB9B548" w14:textId="77777777" w:rsidR="00687D7F" w:rsidRDefault="00687D7F" w:rsidP="00E62222">
            <w:pPr>
              <w:pStyle w:val="TableParagraph"/>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786D2A09" w14:textId="77777777" w:rsidTr="00687D7F">
        <w:trPr>
          <w:trHeight w:val="323"/>
        </w:trPr>
        <w:tc>
          <w:tcPr>
            <w:tcW w:w="780" w:type="dxa"/>
            <w:tcBorders>
              <w:right w:val="nil"/>
            </w:tcBorders>
          </w:tcPr>
          <w:p w14:paraId="23520001" w14:textId="77777777" w:rsidR="00687D7F" w:rsidRDefault="00687D7F" w:rsidP="00E62222">
            <w:pPr>
              <w:pStyle w:val="TableParagraph"/>
              <w:spacing w:before="42"/>
              <w:ind w:left="7" w:right="17"/>
              <w:jc w:val="center"/>
              <w:rPr>
                <w:sz w:val="19"/>
              </w:rPr>
            </w:pPr>
            <w:r>
              <w:rPr>
                <w:spacing w:val="-2"/>
                <w:sz w:val="19"/>
              </w:rPr>
              <w:t>070.052</w:t>
            </w:r>
          </w:p>
        </w:tc>
        <w:tc>
          <w:tcPr>
            <w:tcW w:w="2739" w:type="dxa"/>
            <w:tcBorders>
              <w:left w:val="nil"/>
              <w:right w:val="nil"/>
            </w:tcBorders>
          </w:tcPr>
          <w:p w14:paraId="1BD6F245" w14:textId="77777777" w:rsidR="00687D7F" w:rsidRDefault="00687D7F" w:rsidP="00E62222">
            <w:pPr>
              <w:pStyle w:val="TableParagraph"/>
              <w:spacing w:before="42"/>
              <w:ind w:left="60"/>
              <w:rPr>
                <w:sz w:val="19"/>
              </w:rPr>
            </w:pPr>
            <w:r>
              <w:rPr>
                <w:spacing w:val="-10"/>
                <w:sz w:val="19"/>
              </w:rPr>
              <w:t>CAMPO</w:t>
            </w:r>
            <w:r>
              <w:rPr>
                <w:spacing w:val="-1"/>
                <w:sz w:val="19"/>
              </w:rPr>
              <w:t xml:space="preserve"> </w:t>
            </w:r>
            <w:r>
              <w:rPr>
                <w:spacing w:val="-10"/>
                <w:sz w:val="19"/>
              </w:rPr>
              <w:t>DE</w:t>
            </w:r>
            <w:r>
              <w:rPr>
                <w:spacing w:val="-3"/>
                <w:sz w:val="19"/>
              </w:rPr>
              <w:t xml:space="preserve"> </w:t>
            </w:r>
            <w:r>
              <w:rPr>
                <w:spacing w:val="-10"/>
                <w:sz w:val="19"/>
              </w:rPr>
              <w:t>CARTAGENA.</w:t>
            </w:r>
          </w:p>
        </w:tc>
        <w:tc>
          <w:tcPr>
            <w:tcW w:w="4986" w:type="dxa"/>
            <w:tcBorders>
              <w:left w:val="nil"/>
            </w:tcBorders>
          </w:tcPr>
          <w:p w14:paraId="2018F49F" w14:textId="77777777" w:rsidR="00687D7F" w:rsidRDefault="00687D7F" w:rsidP="00E62222">
            <w:pPr>
              <w:pStyle w:val="TableParagraph"/>
              <w:spacing w:before="42"/>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0E798461" w14:textId="77777777" w:rsidTr="00687D7F">
        <w:trPr>
          <w:trHeight w:val="325"/>
        </w:trPr>
        <w:tc>
          <w:tcPr>
            <w:tcW w:w="780" w:type="dxa"/>
            <w:tcBorders>
              <w:right w:val="nil"/>
            </w:tcBorders>
          </w:tcPr>
          <w:p w14:paraId="0EF296E8" w14:textId="77777777" w:rsidR="00687D7F" w:rsidRDefault="00687D7F" w:rsidP="00E62222">
            <w:pPr>
              <w:pStyle w:val="TableParagraph"/>
              <w:ind w:left="7" w:right="24"/>
              <w:jc w:val="center"/>
              <w:rPr>
                <w:sz w:val="19"/>
              </w:rPr>
            </w:pPr>
            <w:r>
              <w:rPr>
                <w:spacing w:val="-2"/>
                <w:sz w:val="19"/>
              </w:rPr>
              <w:t>070.053</w:t>
            </w:r>
          </w:p>
        </w:tc>
        <w:tc>
          <w:tcPr>
            <w:tcW w:w="2739" w:type="dxa"/>
            <w:tcBorders>
              <w:left w:val="nil"/>
              <w:right w:val="nil"/>
            </w:tcBorders>
          </w:tcPr>
          <w:p w14:paraId="0B93EAAC" w14:textId="77777777" w:rsidR="00687D7F" w:rsidRDefault="00687D7F" w:rsidP="00E62222">
            <w:pPr>
              <w:pStyle w:val="TableParagraph"/>
              <w:ind w:left="60"/>
              <w:rPr>
                <w:sz w:val="19"/>
              </w:rPr>
            </w:pPr>
            <w:r>
              <w:rPr>
                <w:spacing w:val="-10"/>
                <w:sz w:val="19"/>
              </w:rPr>
              <w:t>CABO</w:t>
            </w:r>
            <w:r>
              <w:rPr>
                <w:sz w:val="19"/>
              </w:rPr>
              <w:t xml:space="preserve"> </w:t>
            </w:r>
            <w:r>
              <w:rPr>
                <w:spacing w:val="-2"/>
                <w:sz w:val="19"/>
              </w:rPr>
              <w:t>ROIG.</w:t>
            </w:r>
          </w:p>
        </w:tc>
        <w:tc>
          <w:tcPr>
            <w:tcW w:w="4986" w:type="dxa"/>
            <w:tcBorders>
              <w:left w:val="nil"/>
            </w:tcBorders>
          </w:tcPr>
          <w:p w14:paraId="449E784A" w14:textId="77777777" w:rsidR="00687D7F" w:rsidRDefault="00687D7F" w:rsidP="00E62222">
            <w:pPr>
              <w:pStyle w:val="TableParagraph"/>
              <w:ind w:left="92"/>
              <w:rPr>
                <w:sz w:val="19"/>
              </w:rPr>
            </w:pPr>
            <w:proofErr w:type="spellStart"/>
            <w:r>
              <w:rPr>
                <w:spacing w:val="-6"/>
                <w:sz w:val="19"/>
              </w:rPr>
              <w:t>Intrusión</w:t>
            </w:r>
            <w:proofErr w:type="spellEnd"/>
            <w:r>
              <w:rPr>
                <w:spacing w:val="-8"/>
                <w:sz w:val="19"/>
              </w:rPr>
              <w:t xml:space="preserve"> </w:t>
            </w:r>
            <w:r>
              <w:rPr>
                <w:spacing w:val="-6"/>
                <w:sz w:val="19"/>
              </w:rPr>
              <w:t>marina</w:t>
            </w:r>
            <w:r>
              <w:rPr>
                <w:spacing w:val="-7"/>
                <w:sz w:val="19"/>
              </w:rPr>
              <w:t xml:space="preserve"> </w:t>
            </w:r>
            <w:r>
              <w:rPr>
                <w:spacing w:val="-6"/>
                <w:sz w:val="19"/>
              </w:rPr>
              <w:t>y</w:t>
            </w:r>
            <w:r>
              <w:rPr>
                <w:spacing w:val="-8"/>
                <w:sz w:val="19"/>
              </w:rPr>
              <w:t xml:space="preserve"> </w:t>
            </w:r>
            <w:proofErr w:type="spellStart"/>
            <w:r>
              <w:rPr>
                <w:spacing w:val="-6"/>
                <w:sz w:val="19"/>
              </w:rPr>
              <w:t>movilización</w:t>
            </w:r>
            <w:proofErr w:type="spellEnd"/>
            <w:r>
              <w:rPr>
                <w:spacing w:val="4"/>
                <w:sz w:val="19"/>
              </w:rPr>
              <w:t xml:space="preserve"> </w:t>
            </w:r>
            <w:r>
              <w:rPr>
                <w:spacing w:val="-6"/>
                <w:sz w:val="19"/>
              </w:rPr>
              <w:t>de</w:t>
            </w:r>
            <w:r>
              <w:rPr>
                <w:spacing w:val="-7"/>
                <w:sz w:val="19"/>
              </w:rPr>
              <w:t xml:space="preserve"> </w:t>
            </w:r>
            <w:proofErr w:type="spellStart"/>
            <w:r>
              <w:rPr>
                <w:spacing w:val="-6"/>
                <w:sz w:val="19"/>
              </w:rPr>
              <w:t>aguas</w:t>
            </w:r>
            <w:proofErr w:type="spellEnd"/>
            <w:r>
              <w:rPr>
                <w:spacing w:val="1"/>
                <w:sz w:val="19"/>
              </w:rPr>
              <w:t xml:space="preserve"> </w:t>
            </w:r>
            <w:proofErr w:type="spellStart"/>
            <w:r>
              <w:rPr>
                <w:spacing w:val="-6"/>
                <w:sz w:val="19"/>
              </w:rPr>
              <w:t>salobres</w:t>
            </w:r>
            <w:proofErr w:type="spellEnd"/>
            <w:r>
              <w:rPr>
                <w:spacing w:val="-6"/>
                <w:sz w:val="19"/>
              </w:rPr>
              <w:t>.</w:t>
            </w:r>
          </w:p>
        </w:tc>
      </w:tr>
      <w:tr w:rsidR="00687D7F" w14:paraId="22BE9155" w14:textId="77777777" w:rsidTr="00687D7F">
        <w:trPr>
          <w:trHeight w:val="323"/>
        </w:trPr>
        <w:tc>
          <w:tcPr>
            <w:tcW w:w="780" w:type="dxa"/>
            <w:tcBorders>
              <w:right w:val="nil"/>
            </w:tcBorders>
          </w:tcPr>
          <w:p w14:paraId="66D83A61" w14:textId="77777777" w:rsidR="00687D7F" w:rsidRDefault="00687D7F" w:rsidP="00E62222">
            <w:pPr>
              <w:pStyle w:val="TableParagraph"/>
              <w:ind w:left="7" w:right="24"/>
              <w:jc w:val="center"/>
              <w:rPr>
                <w:sz w:val="19"/>
              </w:rPr>
            </w:pPr>
            <w:r>
              <w:rPr>
                <w:spacing w:val="-2"/>
                <w:sz w:val="19"/>
              </w:rPr>
              <w:t>070.055</w:t>
            </w:r>
          </w:p>
        </w:tc>
        <w:tc>
          <w:tcPr>
            <w:tcW w:w="2739" w:type="dxa"/>
            <w:tcBorders>
              <w:left w:val="nil"/>
              <w:right w:val="nil"/>
            </w:tcBorders>
          </w:tcPr>
          <w:p w14:paraId="10447D79" w14:textId="77777777" w:rsidR="00687D7F" w:rsidRDefault="00687D7F" w:rsidP="00E62222">
            <w:pPr>
              <w:pStyle w:val="TableParagraph"/>
              <w:ind w:left="61"/>
              <w:rPr>
                <w:sz w:val="19"/>
              </w:rPr>
            </w:pPr>
            <w:r>
              <w:rPr>
                <w:spacing w:val="-8"/>
                <w:sz w:val="19"/>
              </w:rPr>
              <w:t>TRIÁSICO</w:t>
            </w:r>
            <w:r>
              <w:rPr>
                <w:spacing w:val="-2"/>
                <w:sz w:val="19"/>
              </w:rPr>
              <w:t xml:space="preserve"> </w:t>
            </w:r>
            <w:r>
              <w:rPr>
                <w:spacing w:val="-8"/>
                <w:sz w:val="19"/>
              </w:rPr>
              <w:t>DE</w:t>
            </w:r>
            <w:r>
              <w:rPr>
                <w:spacing w:val="-5"/>
                <w:sz w:val="19"/>
              </w:rPr>
              <w:t xml:space="preserve"> </w:t>
            </w:r>
            <w:r>
              <w:rPr>
                <w:spacing w:val="-8"/>
                <w:sz w:val="19"/>
              </w:rPr>
              <w:t>CARRASCOY.</w:t>
            </w:r>
          </w:p>
        </w:tc>
        <w:tc>
          <w:tcPr>
            <w:tcW w:w="4986" w:type="dxa"/>
            <w:tcBorders>
              <w:left w:val="nil"/>
            </w:tcBorders>
          </w:tcPr>
          <w:p w14:paraId="2E8E4374" w14:textId="77777777" w:rsidR="00687D7F" w:rsidRDefault="00687D7F" w:rsidP="00E62222">
            <w:pPr>
              <w:pStyle w:val="TableParagraph"/>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7E1AC87F" w14:textId="77777777" w:rsidTr="00687D7F">
        <w:trPr>
          <w:trHeight w:val="325"/>
        </w:trPr>
        <w:tc>
          <w:tcPr>
            <w:tcW w:w="780" w:type="dxa"/>
            <w:tcBorders>
              <w:right w:val="nil"/>
            </w:tcBorders>
          </w:tcPr>
          <w:p w14:paraId="03DA3BB4" w14:textId="77777777" w:rsidR="00687D7F" w:rsidRDefault="00687D7F" w:rsidP="00E62222">
            <w:pPr>
              <w:pStyle w:val="TableParagraph"/>
              <w:spacing w:before="42"/>
              <w:ind w:left="7" w:right="24"/>
              <w:jc w:val="center"/>
              <w:rPr>
                <w:sz w:val="19"/>
              </w:rPr>
            </w:pPr>
            <w:r>
              <w:rPr>
                <w:spacing w:val="-2"/>
                <w:sz w:val="19"/>
              </w:rPr>
              <w:t>070.057</w:t>
            </w:r>
          </w:p>
        </w:tc>
        <w:tc>
          <w:tcPr>
            <w:tcW w:w="2739" w:type="dxa"/>
            <w:tcBorders>
              <w:left w:val="nil"/>
              <w:right w:val="nil"/>
            </w:tcBorders>
          </w:tcPr>
          <w:p w14:paraId="6631295A" w14:textId="77777777" w:rsidR="00687D7F" w:rsidRDefault="00687D7F" w:rsidP="00E62222">
            <w:pPr>
              <w:pStyle w:val="TableParagraph"/>
              <w:spacing w:before="42"/>
              <w:ind w:left="60"/>
              <w:rPr>
                <w:sz w:val="19"/>
              </w:rPr>
            </w:pPr>
            <w:r>
              <w:rPr>
                <w:w w:val="90"/>
                <w:sz w:val="19"/>
              </w:rPr>
              <w:t>ALTO</w:t>
            </w:r>
            <w:r>
              <w:rPr>
                <w:spacing w:val="-4"/>
                <w:sz w:val="19"/>
              </w:rPr>
              <w:t xml:space="preserve"> </w:t>
            </w:r>
            <w:r>
              <w:rPr>
                <w:spacing w:val="-2"/>
                <w:sz w:val="19"/>
              </w:rPr>
              <w:t>GUADALENTÍN.</w:t>
            </w:r>
          </w:p>
        </w:tc>
        <w:tc>
          <w:tcPr>
            <w:tcW w:w="4986" w:type="dxa"/>
            <w:tcBorders>
              <w:left w:val="nil"/>
            </w:tcBorders>
          </w:tcPr>
          <w:p w14:paraId="070C4E0C" w14:textId="77777777" w:rsidR="00687D7F" w:rsidRDefault="00687D7F" w:rsidP="00E62222">
            <w:pPr>
              <w:pStyle w:val="TableParagraph"/>
              <w:spacing w:before="47"/>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7A303CB9" w14:textId="77777777" w:rsidTr="00687D7F">
        <w:trPr>
          <w:trHeight w:val="323"/>
        </w:trPr>
        <w:tc>
          <w:tcPr>
            <w:tcW w:w="780" w:type="dxa"/>
            <w:tcBorders>
              <w:right w:val="nil"/>
            </w:tcBorders>
          </w:tcPr>
          <w:p w14:paraId="648A9B6F" w14:textId="77777777" w:rsidR="00687D7F" w:rsidRDefault="00687D7F" w:rsidP="00E62222">
            <w:pPr>
              <w:pStyle w:val="TableParagraph"/>
              <w:spacing w:before="42"/>
              <w:ind w:left="7" w:right="24"/>
              <w:jc w:val="center"/>
              <w:rPr>
                <w:sz w:val="19"/>
              </w:rPr>
            </w:pPr>
            <w:r>
              <w:rPr>
                <w:spacing w:val="-2"/>
                <w:sz w:val="19"/>
              </w:rPr>
              <w:t>070.058</w:t>
            </w:r>
          </w:p>
        </w:tc>
        <w:tc>
          <w:tcPr>
            <w:tcW w:w="2739" w:type="dxa"/>
            <w:tcBorders>
              <w:left w:val="nil"/>
              <w:right w:val="nil"/>
            </w:tcBorders>
          </w:tcPr>
          <w:p w14:paraId="3479CF5C" w14:textId="77777777" w:rsidR="00687D7F" w:rsidRDefault="00687D7F" w:rsidP="00E62222">
            <w:pPr>
              <w:pStyle w:val="TableParagraph"/>
              <w:spacing w:before="42"/>
              <w:ind w:left="60"/>
              <w:rPr>
                <w:sz w:val="19"/>
              </w:rPr>
            </w:pPr>
            <w:r>
              <w:rPr>
                <w:spacing w:val="-2"/>
                <w:sz w:val="19"/>
              </w:rPr>
              <w:t>MAZARRÓN.</w:t>
            </w:r>
          </w:p>
        </w:tc>
        <w:tc>
          <w:tcPr>
            <w:tcW w:w="4986" w:type="dxa"/>
            <w:tcBorders>
              <w:left w:val="nil"/>
            </w:tcBorders>
          </w:tcPr>
          <w:p w14:paraId="4014D4B0" w14:textId="77777777" w:rsidR="00687D7F" w:rsidRDefault="00687D7F" w:rsidP="00E62222">
            <w:pPr>
              <w:pStyle w:val="TableParagraph"/>
              <w:spacing w:before="42"/>
              <w:ind w:left="92"/>
              <w:rPr>
                <w:sz w:val="19"/>
              </w:rPr>
            </w:pPr>
            <w:proofErr w:type="spellStart"/>
            <w:r>
              <w:rPr>
                <w:spacing w:val="-6"/>
                <w:sz w:val="19"/>
              </w:rPr>
              <w:t>Intrusión</w:t>
            </w:r>
            <w:proofErr w:type="spellEnd"/>
            <w:r>
              <w:rPr>
                <w:sz w:val="19"/>
              </w:rPr>
              <w:t xml:space="preserve"> </w:t>
            </w:r>
            <w:r>
              <w:rPr>
                <w:spacing w:val="-2"/>
                <w:sz w:val="19"/>
              </w:rPr>
              <w:t>marina.</w:t>
            </w:r>
          </w:p>
        </w:tc>
      </w:tr>
      <w:tr w:rsidR="00687D7F" w14:paraId="322607FF" w14:textId="77777777" w:rsidTr="00687D7F">
        <w:trPr>
          <w:trHeight w:val="323"/>
        </w:trPr>
        <w:tc>
          <w:tcPr>
            <w:tcW w:w="780" w:type="dxa"/>
            <w:tcBorders>
              <w:right w:val="nil"/>
            </w:tcBorders>
          </w:tcPr>
          <w:p w14:paraId="27968EC7" w14:textId="77777777" w:rsidR="00687D7F" w:rsidRDefault="00687D7F" w:rsidP="00E62222">
            <w:pPr>
              <w:pStyle w:val="TableParagraph"/>
              <w:ind w:left="7" w:right="24"/>
              <w:jc w:val="center"/>
              <w:rPr>
                <w:sz w:val="19"/>
              </w:rPr>
            </w:pPr>
            <w:r>
              <w:rPr>
                <w:spacing w:val="-2"/>
                <w:sz w:val="19"/>
              </w:rPr>
              <w:t>070.060</w:t>
            </w:r>
          </w:p>
        </w:tc>
        <w:tc>
          <w:tcPr>
            <w:tcW w:w="2739" w:type="dxa"/>
            <w:tcBorders>
              <w:left w:val="nil"/>
              <w:right w:val="nil"/>
            </w:tcBorders>
          </w:tcPr>
          <w:p w14:paraId="55F02EA6" w14:textId="77777777" w:rsidR="00687D7F" w:rsidRDefault="00687D7F" w:rsidP="00E62222">
            <w:pPr>
              <w:pStyle w:val="TableParagraph"/>
              <w:ind w:left="61"/>
              <w:rPr>
                <w:sz w:val="19"/>
              </w:rPr>
            </w:pPr>
            <w:r>
              <w:rPr>
                <w:spacing w:val="-9"/>
                <w:sz w:val="19"/>
              </w:rPr>
              <w:t>LAS</w:t>
            </w:r>
            <w:r>
              <w:rPr>
                <w:spacing w:val="-3"/>
                <w:sz w:val="19"/>
              </w:rPr>
              <w:t xml:space="preserve"> </w:t>
            </w:r>
            <w:r>
              <w:rPr>
                <w:spacing w:val="-2"/>
                <w:sz w:val="19"/>
              </w:rPr>
              <w:t>NORIAS.</w:t>
            </w:r>
          </w:p>
        </w:tc>
        <w:tc>
          <w:tcPr>
            <w:tcW w:w="4986" w:type="dxa"/>
            <w:tcBorders>
              <w:left w:val="nil"/>
            </w:tcBorders>
          </w:tcPr>
          <w:p w14:paraId="7A3A85A5" w14:textId="77777777" w:rsidR="00687D7F" w:rsidRDefault="00687D7F" w:rsidP="00E62222">
            <w:pPr>
              <w:pStyle w:val="TableParagraph"/>
              <w:ind w:left="95"/>
              <w:rPr>
                <w:sz w:val="19"/>
              </w:rPr>
            </w:pPr>
            <w:proofErr w:type="spellStart"/>
            <w:r>
              <w:rPr>
                <w:w w:val="90"/>
                <w:sz w:val="19"/>
              </w:rPr>
              <w:t>Movilización</w:t>
            </w:r>
            <w:proofErr w:type="spellEnd"/>
            <w:r>
              <w:rPr>
                <w:spacing w:val="27"/>
                <w:sz w:val="19"/>
              </w:rPr>
              <w:t xml:space="preserve"> </w:t>
            </w:r>
            <w:proofErr w:type="spellStart"/>
            <w:r>
              <w:rPr>
                <w:w w:val="90"/>
                <w:sz w:val="19"/>
              </w:rPr>
              <w:t>aguas</w:t>
            </w:r>
            <w:proofErr w:type="spellEnd"/>
            <w:r>
              <w:rPr>
                <w:spacing w:val="15"/>
                <w:sz w:val="19"/>
              </w:rPr>
              <w:t xml:space="preserve"> </w:t>
            </w:r>
            <w:proofErr w:type="spellStart"/>
            <w:r>
              <w:rPr>
                <w:spacing w:val="-2"/>
                <w:w w:val="90"/>
                <w:sz w:val="19"/>
              </w:rPr>
              <w:t>salobres</w:t>
            </w:r>
            <w:proofErr w:type="spellEnd"/>
            <w:r>
              <w:rPr>
                <w:spacing w:val="-2"/>
                <w:w w:val="90"/>
                <w:sz w:val="19"/>
              </w:rPr>
              <w:t>.</w:t>
            </w:r>
          </w:p>
        </w:tc>
      </w:tr>
      <w:tr w:rsidR="00687D7F" w14:paraId="3BE8459C" w14:textId="77777777" w:rsidTr="00687D7F">
        <w:trPr>
          <w:trHeight w:val="325"/>
        </w:trPr>
        <w:tc>
          <w:tcPr>
            <w:tcW w:w="780" w:type="dxa"/>
            <w:tcBorders>
              <w:right w:val="nil"/>
            </w:tcBorders>
          </w:tcPr>
          <w:p w14:paraId="780DA19E" w14:textId="77777777" w:rsidR="00687D7F" w:rsidRDefault="00687D7F" w:rsidP="00E62222">
            <w:pPr>
              <w:pStyle w:val="TableParagraph"/>
              <w:spacing w:before="47"/>
              <w:ind w:left="7"/>
              <w:jc w:val="center"/>
              <w:rPr>
                <w:sz w:val="19"/>
              </w:rPr>
            </w:pPr>
            <w:r>
              <w:rPr>
                <w:spacing w:val="-2"/>
                <w:sz w:val="19"/>
              </w:rPr>
              <w:t>070.061</w:t>
            </w:r>
          </w:p>
        </w:tc>
        <w:tc>
          <w:tcPr>
            <w:tcW w:w="2739" w:type="dxa"/>
            <w:tcBorders>
              <w:left w:val="nil"/>
              <w:right w:val="nil"/>
            </w:tcBorders>
          </w:tcPr>
          <w:p w14:paraId="3DFE1E63" w14:textId="77777777" w:rsidR="00687D7F" w:rsidRDefault="00687D7F" w:rsidP="00E62222">
            <w:pPr>
              <w:pStyle w:val="TableParagraph"/>
              <w:spacing w:before="47"/>
              <w:ind w:left="60"/>
              <w:rPr>
                <w:sz w:val="19"/>
              </w:rPr>
            </w:pPr>
            <w:r>
              <w:rPr>
                <w:spacing w:val="-2"/>
                <w:sz w:val="19"/>
              </w:rPr>
              <w:t>ÁGUILAS.</w:t>
            </w:r>
          </w:p>
        </w:tc>
        <w:tc>
          <w:tcPr>
            <w:tcW w:w="4986" w:type="dxa"/>
            <w:tcBorders>
              <w:left w:val="nil"/>
            </w:tcBorders>
          </w:tcPr>
          <w:p w14:paraId="58E09CB2" w14:textId="77777777" w:rsidR="00687D7F" w:rsidRDefault="00687D7F" w:rsidP="00E62222">
            <w:pPr>
              <w:pStyle w:val="TableParagraph"/>
              <w:spacing w:before="47"/>
              <w:ind w:left="92"/>
              <w:rPr>
                <w:sz w:val="19"/>
              </w:rPr>
            </w:pPr>
            <w:proofErr w:type="spellStart"/>
            <w:r>
              <w:rPr>
                <w:spacing w:val="-6"/>
                <w:sz w:val="19"/>
              </w:rPr>
              <w:t>Intrusión</w:t>
            </w:r>
            <w:proofErr w:type="spellEnd"/>
            <w:r>
              <w:rPr>
                <w:spacing w:val="-8"/>
                <w:sz w:val="19"/>
              </w:rPr>
              <w:t xml:space="preserve"> </w:t>
            </w:r>
            <w:r>
              <w:rPr>
                <w:spacing w:val="-6"/>
                <w:sz w:val="19"/>
              </w:rPr>
              <w:t>marina</w:t>
            </w:r>
            <w:r>
              <w:rPr>
                <w:spacing w:val="-7"/>
                <w:sz w:val="19"/>
              </w:rPr>
              <w:t xml:space="preserve"> </w:t>
            </w:r>
            <w:r>
              <w:rPr>
                <w:spacing w:val="-6"/>
                <w:sz w:val="19"/>
              </w:rPr>
              <w:t>y</w:t>
            </w:r>
            <w:r>
              <w:rPr>
                <w:spacing w:val="-8"/>
                <w:sz w:val="19"/>
              </w:rPr>
              <w:t xml:space="preserve"> </w:t>
            </w:r>
            <w:proofErr w:type="spellStart"/>
            <w:r>
              <w:rPr>
                <w:spacing w:val="-6"/>
                <w:sz w:val="19"/>
              </w:rPr>
              <w:t>movilización</w:t>
            </w:r>
            <w:proofErr w:type="spellEnd"/>
            <w:r>
              <w:rPr>
                <w:spacing w:val="4"/>
                <w:sz w:val="19"/>
              </w:rPr>
              <w:t xml:space="preserve"> </w:t>
            </w:r>
            <w:r>
              <w:rPr>
                <w:spacing w:val="-6"/>
                <w:sz w:val="19"/>
              </w:rPr>
              <w:t>de</w:t>
            </w:r>
            <w:r>
              <w:rPr>
                <w:spacing w:val="-7"/>
                <w:sz w:val="19"/>
              </w:rPr>
              <w:t xml:space="preserve"> </w:t>
            </w:r>
            <w:proofErr w:type="spellStart"/>
            <w:r>
              <w:rPr>
                <w:spacing w:val="-6"/>
                <w:sz w:val="19"/>
              </w:rPr>
              <w:t>aguas</w:t>
            </w:r>
            <w:proofErr w:type="spellEnd"/>
            <w:r>
              <w:rPr>
                <w:spacing w:val="1"/>
                <w:sz w:val="19"/>
              </w:rPr>
              <w:t xml:space="preserve"> </w:t>
            </w:r>
            <w:proofErr w:type="spellStart"/>
            <w:r>
              <w:rPr>
                <w:spacing w:val="-6"/>
                <w:sz w:val="19"/>
              </w:rPr>
              <w:t>salobres</w:t>
            </w:r>
            <w:proofErr w:type="spellEnd"/>
            <w:r>
              <w:rPr>
                <w:spacing w:val="-6"/>
                <w:sz w:val="19"/>
              </w:rPr>
              <w:t>.</w:t>
            </w:r>
          </w:p>
        </w:tc>
      </w:tr>
    </w:tbl>
    <w:p w14:paraId="3DAEC972" w14:textId="380DF81C" w:rsidR="00687D7F" w:rsidRDefault="00687D7F" w:rsidP="00D15AD5">
      <w:pPr>
        <w:jc w:val="both"/>
        <w:rPr>
          <w:rFonts w:ascii="Calibri" w:hAnsi="Calibri" w:cs="Calibri"/>
          <w:sz w:val="22"/>
          <w:szCs w:val="22"/>
        </w:rPr>
      </w:pPr>
    </w:p>
    <w:p w14:paraId="0AF41794" w14:textId="51392E3B" w:rsidR="00687D7F" w:rsidRDefault="00687D7F" w:rsidP="00D15AD5">
      <w:pPr>
        <w:jc w:val="both"/>
        <w:rPr>
          <w:rFonts w:ascii="Calibri" w:hAnsi="Calibri" w:cs="Calibri"/>
          <w:sz w:val="22"/>
          <w:szCs w:val="22"/>
        </w:rPr>
      </w:pPr>
    </w:p>
    <w:p w14:paraId="781145FF" w14:textId="77777777" w:rsidR="00687D7F" w:rsidRPr="00687D7F" w:rsidRDefault="00687D7F" w:rsidP="00687D7F">
      <w:pPr>
        <w:widowControl w:val="0"/>
        <w:tabs>
          <w:tab w:val="left" w:pos="1950"/>
        </w:tabs>
        <w:suppressAutoHyphens w:val="0"/>
        <w:autoSpaceDN w:val="0"/>
        <w:spacing w:before="3" w:line="249" w:lineRule="auto"/>
        <w:ind w:right="-426"/>
        <w:rPr>
          <w:rFonts w:asciiTheme="minorHAnsi" w:hAnsiTheme="minorHAnsi" w:cstheme="minorHAnsi"/>
          <w:sz w:val="22"/>
          <w:szCs w:val="22"/>
        </w:rPr>
      </w:pPr>
      <w:r w:rsidRPr="00687D7F">
        <w:rPr>
          <w:rFonts w:asciiTheme="minorHAnsi" w:hAnsiTheme="minorHAnsi" w:cstheme="minorHAnsi"/>
          <w:sz w:val="22"/>
          <w:szCs w:val="22"/>
        </w:rPr>
        <w:t>Así mismo, las masas de agua subterránea sobreexplotadas, y por tanto en riesgo de no alcanzar el buen estado cuantitativo, de acuerdo con artículo 171.2 c) del RDPH, son las siguientes:</w:t>
      </w:r>
    </w:p>
    <w:p w14:paraId="19AF6062" w14:textId="49B742E5" w:rsidR="00687D7F" w:rsidRDefault="00687D7F" w:rsidP="00D15AD5">
      <w:pPr>
        <w:jc w:val="both"/>
        <w:rPr>
          <w:rFonts w:ascii="Calibri" w:hAnsi="Calibri" w:cs="Calibri"/>
          <w:sz w:val="22"/>
          <w:szCs w:val="22"/>
        </w:rPr>
      </w:pPr>
    </w:p>
    <w:tbl>
      <w:tblPr>
        <w:tblStyle w:val="TableNormal"/>
        <w:tblW w:w="5000" w:type="pct"/>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1E0" w:firstRow="1" w:lastRow="1" w:firstColumn="1" w:lastColumn="1" w:noHBand="0" w:noVBand="0"/>
      </w:tblPr>
      <w:tblGrid>
        <w:gridCol w:w="571"/>
        <w:gridCol w:w="12"/>
        <w:gridCol w:w="1989"/>
        <w:gridCol w:w="9"/>
        <w:gridCol w:w="1249"/>
        <w:gridCol w:w="2159"/>
        <w:gridCol w:w="2500"/>
      </w:tblGrid>
      <w:tr w:rsidR="00687D7F" w:rsidRPr="000948D0" w14:paraId="64808AF6" w14:textId="77777777" w:rsidTr="00687D7F">
        <w:trPr>
          <w:trHeight w:val="740"/>
        </w:trPr>
        <w:tc>
          <w:tcPr>
            <w:tcW w:w="336" w:type="pct"/>
            <w:shd w:val="clear" w:color="auto" w:fill="E8E8E8"/>
          </w:tcPr>
          <w:p w14:paraId="1F2CD5D8" w14:textId="77777777" w:rsidR="00687D7F" w:rsidRPr="000948D0" w:rsidRDefault="00687D7F" w:rsidP="00E62222">
            <w:pPr>
              <w:pStyle w:val="TableParagraph"/>
              <w:spacing w:before="25"/>
              <w:rPr>
                <w:rFonts w:asciiTheme="minorHAnsi" w:hAnsiTheme="minorHAnsi" w:cstheme="minorHAnsi"/>
                <w:sz w:val="19"/>
              </w:rPr>
            </w:pPr>
          </w:p>
          <w:p w14:paraId="161486E1" w14:textId="77777777" w:rsidR="00687D7F" w:rsidRPr="000948D0" w:rsidRDefault="00687D7F" w:rsidP="00E62222">
            <w:pPr>
              <w:pStyle w:val="TableParagraph"/>
              <w:spacing w:before="0"/>
              <w:ind w:left="3" w:right="3"/>
              <w:jc w:val="center"/>
              <w:rPr>
                <w:rFonts w:asciiTheme="minorHAnsi" w:hAnsiTheme="minorHAnsi" w:cstheme="minorHAnsi"/>
                <w:sz w:val="19"/>
              </w:rPr>
            </w:pPr>
            <w:proofErr w:type="spellStart"/>
            <w:r w:rsidRPr="000948D0">
              <w:rPr>
                <w:rFonts w:asciiTheme="minorHAnsi" w:hAnsiTheme="minorHAnsi" w:cstheme="minorHAnsi"/>
                <w:spacing w:val="-2"/>
                <w:w w:val="85"/>
                <w:sz w:val="19"/>
              </w:rPr>
              <w:t>Código</w:t>
            </w:r>
            <w:proofErr w:type="spellEnd"/>
          </w:p>
        </w:tc>
        <w:tc>
          <w:tcPr>
            <w:tcW w:w="1179" w:type="pct"/>
            <w:gridSpan w:val="2"/>
            <w:shd w:val="clear" w:color="auto" w:fill="E8E8E8"/>
          </w:tcPr>
          <w:p w14:paraId="2C871D30" w14:textId="77777777" w:rsidR="00687D7F" w:rsidRPr="000948D0" w:rsidRDefault="00687D7F" w:rsidP="00E62222">
            <w:pPr>
              <w:pStyle w:val="TableParagraph"/>
              <w:spacing w:before="25"/>
              <w:rPr>
                <w:rFonts w:asciiTheme="minorHAnsi" w:hAnsiTheme="minorHAnsi" w:cstheme="minorHAnsi"/>
                <w:sz w:val="19"/>
              </w:rPr>
            </w:pPr>
          </w:p>
          <w:p w14:paraId="56777DCC" w14:textId="77777777" w:rsidR="00687D7F" w:rsidRPr="000948D0" w:rsidRDefault="00687D7F" w:rsidP="00E62222">
            <w:pPr>
              <w:pStyle w:val="TableParagraph"/>
              <w:spacing w:before="0"/>
              <w:ind w:right="9"/>
              <w:jc w:val="center"/>
              <w:rPr>
                <w:rFonts w:asciiTheme="minorHAnsi" w:hAnsiTheme="minorHAnsi" w:cstheme="minorHAnsi"/>
                <w:sz w:val="19"/>
              </w:rPr>
            </w:pPr>
            <w:proofErr w:type="spellStart"/>
            <w:r w:rsidRPr="000948D0">
              <w:rPr>
                <w:rFonts w:asciiTheme="minorHAnsi" w:hAnsiTheme="minorHAnsi" w:cstheme="minorHAnsi"/>
                <w:spacing w:val="-2"/>
                <w:w w:val="85"/>
                <w:sz w:val="19"/>
              </w:rPr>
              <w:t>Nombre</w:t>
            </w:r>
            <w:proofErr w:type="spellEnd"/>
          </w:p>
        </w:tc>
        <w:tc>
          <w:tcPr>
            <w:tcW w:w="738" w:type="pct"/>
            <w:gridSpan w:val="2"/>
            <w:shd w:val="clear" w:color="auto" w:fill="E8E8E8"/>
          </w:tcPr>
          <w:p w14:paraId="4121E043" w14:textId="77777777" w:rsidR="00687D7F" w:rsidRPr="000948D0" w:rsidRDefault="00687D7F" w:rsidP="00E62222">
            <w:pPr>
              <w:pStyle w:val="TableParagraph"/>
              <w:spacing w:before="73" w:line="211" w:lineRule="auto"/>
              <w:ind w:left="335" w:hanging="242"/>
              <w:rPr>
                <w:rFonts w:asciiTheme="minorHAnsi" w:hAnsiTheme="minorHAnsi" w:cstheme="minorHAnsi"/>
                <w:sz w:val="19"/>
              </w:rPr>
            </w:pPr>
            <w:proofErr w:type="spellStart"/>
            <w:r w:rsidRPr="000948D0">
              <w:rPr>
                <w:rFonts w:asciiTheme="minorHAnsi" w:hAnsiTheme="minorHAnsi" w:cstheme="minorHAnsi"/>
                <w:w w:val="75"/>
                <w:sz w:val="19"/>
              </w:rPr>
              <w:t>Indicador</w:t>
            </w:r>
            <w:proofErr w:type="spellEnd"/>
            <w:r w:rsidRPr="000948D0">
              <w:rPr>
                <w:rFonts w:asciiTheme="minorHAnsi" w:hAnsiTheme="minorHAnsi" w:cstheme="minorHAnsi"/>
                <w:w w:val="75"/>
                <w:sz w:val="19"/>
              </w:rPr>
              <w:t xml:space="preserve"> </w:t>
            </w:r>
            <w:proofErr w:type="spellStart"/>
            <w:r w:rsidRPr="000948D0">
              <w:rPr>
                <w:rFonts w:asciiTheme="minorHAnsi" w:hAnsiTheme="minorHAnsi" w:cstheme="minorHAnsi"/>
                <w:w w:val="75"/>
                <w:sz w:val="19"/>
              </w:rPr>
              <w:t>presiones</w:t>
            </w:r>
            <w:proofErr w:type="spellEnd"/>
            <w:r w:rsidRPr="000948D0">
              <w:rPr>
                <w:rFonts w:asciiTheme="minorHAnsi" w:hAnsiTheme="minorHAnsi" w:cstheme="minorHAnsi"/>
                <w:w w:val="85"/>
                <w:sz w:val="19"/>
              </w:rPr>
              <w:t xml:space="preserve"> (IE)</w:t>
            </w:r>
            <w:r w:rsidRPr="000948D0">
              <w:rPr>
                <w:rFonts w:asciiTheme="minorHAnsi" w:hAnsiTheme="minorHAnsi" w:cstheme="minorHAnsi"/>
                <w:spacing w:val="-6"/>
                <w:w w:val="85"/>
                <w:sz w:val="19"/>
              </w:rPr>
              <w:t xml:space="preserve"> </w:t>
            </w:r>
            <w:r w:rsidRPr="000948D0">
              <w:rPr>
                <w:rFonts w:asciiTheme="minorHAnsi" w:hAnsiTheme="minorHAnsi" w:cstheme="minorHAnsi"/>
                <w:w w:val="85"/>
                <w:sz w:val="19"/>
              </w:rPr>
              <w:t>(</w:t>
            </w:r>
            <w:proofErr w:type="spellStart"/>
            <w:r w:rsidRPr="000948D0">
              <w:rPr>
                <w:rFonts w:asciiTheme="minorHAnsi" w:hAnsiTheme="minorHAnsi" w:cstheme="minorHAnsi"/>
                <w:w w:val="85"/>
                <w:sz w:val="19"/>
              </w:rPr>
              <w:t>extr</w:t>
            </w:r>
            <w:proofErr w:type="spellEnd"/>
            <w:r w:rsidRPr="000948D0">
              <w:rPr>
                <w:rFonts w:asciiTheme="minorHAnsi" w:hAnsiTheme="minorHAnsi" w:cstheme="minorHAnsi"/>
                <w:w w:val="85"/>
                <w:sz w:val="19"/>
              </w:rPr>
              <w:t xml:space="preserve">./rec </w:t>
            </w:r>
            <w:proofErr w:type="spellStart"/>
            <w:r w:rsidRPr="000948D0">
              <w:rPr>
                <w:rFonts w:asciiTheme="minorHAnsi" w:hAnsiTheme="minorHAnsi" w:cstheme="minorHAnsi"/>
                <w:spacing w:val="-2"/>
                <w:w w:val="85"/>
                <w:sz w:val="19"/>
              </w:rPr>
              <w:t>disponibles</w:t>
            </w:r>
            <w:proofErr w:type="spellEnd"/>
            <w:r w:rsidRPr="000948D0">
              <w:rPr>
                <w:rFonts w:asciiTheme="minorHAnsi" w:hAnsiTheme="minorHAnsi" w:cstheme="minorHAnsi"/>
                <w:spacing w:val="-2"/>
                <w:w w:val="85"/>
                <w:sz w:val="19"/>
              </w:rPr>
              <w:t>)</w:t>
            </w:r>
          </w:p>
        </w:tc>
        <w:tc>
          <w:tcPr>
            <w:tcW w:w="1272" w:type="pct"/>
            <w:shd w:val="clear" w:color="auto" w:fill="E8E8E8"/>
          </w:tcPr>
          <w:p w14:paraId="4BA54C6C" w14:textId="77777777" w:rsidR="00687D7F" w:rsidRPr="000948D0" w:rsidRDefault="00687D7F" w:rsidP="00E62222">
            <w:pPr>
              <w:pStyle w:val="TableParagraph"/>
              <w:spacing w:before="169" w:line="211" w:lineRule="auto"/>
              <w:ind w:left="850" w:hanging="754"/>
              <w:rPr>
                <w:rFonts w:asciiTheme="minorHAnsi" w:hAnsiTheme="minorHAnsi" w:cstheme="minorHAnsi"/>
                <w:sz w:val="19"/>
              </w:rPr>
            </w:pPr>
            <w:proofErr w:type="spellStart"/>
            <w:r w:rsidRPr="000948D0">
              <w:rPr>
                <w:rFonts w:asciiTheme="minorHAnsi" w:hAnsiTheme="minorHAnsi" w:cstheme="minorHAnsi"/>
                <w:w w:val="75"/>
                <w:sz w:val="19"/>
              </w:rPr>
              <w:t>Identificación</w:t>
            </w:r>
            <w:proofErr w:type="spellEnd"/>
            <w:r w:rsidRPr="000948D0">
              <w:rPr>
                <w:rFonts w:asciiTheme="minorHAnsi" w:hAnsiTheme="minorHAnsi" w:cstheme="minorHAnsi"/>
                <w:w w:val="75"/>
                <w:sz w:val="19"/>
              </w:rPr>
              <w:t xml:space="preserve"> del </w:t>
            </w:r>
            <w:proofErr w:type="spellStart"/>
            <w:r w:rsidRPr="000948D0">
              <w:rPr>
                <w:rFonts w:asciiTheme="minorHAnsi" w:hAnsiTheme="minorHAnsi" w:cstheme="minorHAnsi"/>
                <w:w w:val="75"/>
                <w:sz w:val="19"/>
              </w:rPr>
              <w:t>impacto</w:t>
            </w:r>
            <w:proofErr w:type="spellEnd"/>
            <w:r w:rsidRPr="000948D0">
              <w:rPr>
                <w:rFonts w:asciiTheme="minorHAnsi" w:hAnsiTheme="minorHAnsi" w:cstheme="minorHAnsi"/>
                <w:w w:val="75"/>
                <w:sz w:val="19"/>
              </w:rPr>
              <w:t xml:space="preserve"> (</w:t>
            </w:r>
            <w:proofErr w:type="spellStart"/>
            <w:r w:rsidRPr="000948D0">
              <w:rPr>
                <w:rFonts w:asciiTheme="minorHAnsi" w:hAnsiTheme="minorHAnsi" w:cstheme="minorHAnsi"/>
                <w:w w:val="75"/>
                <w:sz w:val="19"/>
              </w:rPr>
              <w:t>descenso</w:t>
            </w:r>
            <w:proofErr w:type="spellEnd"/>
            <w:r w:rsidRPr="000948D0">
              <w:rPr>
                <w:rFonts w:asciiTheme="minorHAnsi" w:hAnsiTheme="minorHAnsi" w:cstheme="minorHAnsi"/>
                <w:w w:val="85"/>
                <w:sz w:val="19"/>
              </w:rPr>
              <w:t xml:space="preserve"> </w:t>
            </w:r>
            <w:proofErr w:type="spellStart"/>
            <w:r w:rsidRPr="000948D0">
              <w:rPr>
                <w:rFonts w:asciiTheme="minorHAnsi" w:hAnsiTheme="minorHAnsi" w:cstheme="minorHAnsi"/>
                <w:spacing w:val="-2"/>
                <w:w w:val="85"/>
                <w:sz w:val="19"/>
              </w:rPr>
              <w:t>piezométrico</w:t>
            </w:r>
            <w:proofErr w:type="spellEnd"/>
            <w:r w:rsidRPr="000948D0">
              <w:rPr>
                <w:rFonts w:asciiTheme="minorHAnsi" w:hAnsiTheme="minorHAnsi" w:cstheme="minorHAnsi"/>
                <w:spacing w:val="-2"/>
                <w:w w:val="85"/>
                <w:sz w:val="19"/>
              </w:rPr>
              <w:t>)</w:t>
            </w:r>
          </w:p>
        </w:tc>
        <w:tc>
          <w:tcPr>
            <w:tcW w:w="1475" w:type="pct"/>
            <w:shd w:val="clear" w:color="auto" w:fill="E8E8E8"/>
          </w:tcPr>
          <w:p w14:paraId="1F719C29" w14:textId="77777777" w:rsidR="00687D7F" w:rsidRPr="000948D0" w:rsidRDefault="00687D7F" w:rsidP="00E62222">
            <w:pPr>
              <w:pStyle w:val="TableParagraph"/>
              <w:spacing w:before="169" w:line="211" w:lineRule="auto"/>
              <w:ind w:left="774" w:hanging="476"/>
              <w:rPr>
                <w:rFonts w:asciiTheme="minorHAnsi" w:hAnsiTheme="minorHAnsi" w:cstheme="minorHAnsi"/>
                <w:sz w:val="19"/>
              </w:rPr>
            </w:pPr>
            <w:r w:rsidRPr="000948D0">
              <w:rPr>
                <w:rFonts w:asciiTheme="minorHAnsi" w:hAnsiTheme="minorHAnsi" w:cstheme="minorHAnsi"/>
                <w:w w:val="75"/>
                <w:sz w:val="19"/>
              </w:rPr>
              <w:t xml:space="preserve">Identificaci6n del </w:t>
            </w:r>
            <w:proofErr w:type="spellStart"/>
            <w:r w:rsidRPr="000948D0">
              <w:rPr>
                <w:rFonts w:asciiTheme="minorHAnsi" w:hAnsiTheme="minorHAnsi" w:cstheme="minorHAnsi"/>
                <w:w w:val="75"/>
                <w:sz w:val="19"/>
              </w:rPr>
              <w:t>impacto</w:t>
            </w:r>
            <w:proofErr w:type="spellEnd"/>
            <w:r w:rsidRPr="000948D0">
              <w:rPr>
                <w:rFonts w:asciiTheme="minorHAnsi" w:hAnsiTheme="minorHAnsi" w:cstheme="minorHAnsi"/>
                <w:sz w:val="19"/>
              </w:rPr>
              <w:t xml:space="preserve"> </w:t>
            </w:r>
            <w:r w:rsidRPr="000948D0">
              <w:rPr>
                <w:rFonts w:asciiTheme="minorHAnsi" w:hAnsiTheme="minorHAnsi" w:cstheme="minorHAnsi"/>
                <w:w w:val="75"/>
                <w:sz w:val="19"/>
              </w:rPr>
              <w:t>(</w:t>
            </w:r>
            <w:proofErr w:type="spellStart"/>
            <w:r w:rsidRPr="000948D0">
              <w:rPr>
                <w:rFonts w:asciiTheme="minorHAnsi" w:hAnsiTheme="minorHAnsi" w:cstheme="minorHAnsi"/>
                <w:w w:val="75"/>
                <w:sz w:val="19"/>
              </w:rPr>
              <w:t>descenso</w:t>
            </w:r>
            <w:proofErr w:type="spellEnd"/>
            <w:r w:rsidRPr="000948D0">
              <w:rPr>
                <w:rFonts w:asciiTheme="minorHAnsi" w:hAnsiTheme="minorHAnsi" w:cstheme="minorHAnsi"/>
                <w:w w:val="85"/>
                <w:sz w:val="19"/>
              </w:rPr>
              <w:t xml:space="preserve"> </w:t>
            </w:r>
            <w:proofErr w:type="spellStart"/>
            <w:r w:rsidRPr="000948D0">
              <w:rPr>
                <w:rFonts w:asciiTheme="minorHAnsi" w:hAnsiTheme="minorHAnsi" w:cstheme="minorHAnsi"/>
                <w:w w:val="85"/>
                <w:sz w:val="19"/>
              </w:rPr>
              <w:t>caudales</w:t>
            </w:r>
            <w:proofErr w:type="spellEnd"/>
            <w:r w:rsidRPr="000948D0">
              <w:rPr>
                <w:rFonts w:asciiTheme="minorHAnsi" w:hAnsiTheme="minorHAnsi" w:cstheme="minorHAnsi"/>
                <w:spacing w:val="-6"/>
                <w:w w:val="85"/>
                <w:sz w:val="19"/>
              </w:rPr>
              <w:t xml:space="preserve"> </w:t>
            </w:r>
            <w:proofErr w:type="spellStart"/>
            <w:r w:rsidRPr="000948D0">
              <w:rPr>
                <w:rFonts w:asciiTheme="minorHAnsi" w:hAnsiTheme="minorHAnsi" w:cstheme="minorHAnsi"/>
                <w:w w:val="85"/>
                <w:sz w:val="19"/>
              </w:rPr>
              <w:t>manantiales</w:t>
            </w:r>
            <w:proofErr w:type="spellEnd"/>
            <w:r w:rsidRPr="000948D0">
              <w:rPr>
                <w:rFonts w:asciiTheme="minorHAnsi" w:hAnsiTheme="minorHAnsi" w:cstheme="minorHAnsi"/>
                <w:w w:val="85"/>
                <w:sz w:val="19"/>
              </w:rPr>
              <w:t>)</w:t>
            </w:r>
          </w:p>
        </w:tc>
      </w:tr>
      <w:tr w:rsidR="00687D7F" w:rsidRPr="000948D0" w14:paraId="306A331E" w14:textId="77777777" w:rsidTr="00687D7F">
        <w:trPr>
          <w:trHeight w:val="323"/>
        </w:trPr>
        <w:tc>
          <w:tcPr>
            <w:tcW w:w="336" w:type="pct"/>
          </w:tcPr>
          <w:p w14:paraId="325FF6CE" w14:textId="77777777" w:rsidR="00687D7F" w:rsidRPr="000948D0" w:rsidRDefault="00687D7F" w:rsidP="00E62222">
            <w:pPr>
              <w:pStyle w:val="TableParagraph"/>
              <w:spacing w:before="40"/>
              <w:ind w:left="2" w:right="4"/>
              <w:jc w:val="center"/>
              <w:rPr>
                <w:rFonts w:asciiTheme="minorHAnsi" w:hAnsiTheme="minorHAnsi" w:cstheme="minorHAnsi"/>
                <w:sz w:val="19"/>
              </w:rPr>
            </w:pPr>
            <w:r w:rsidRPr="000948D0">
              <w:rPr>
                <w:rFonts w:asciiTheme="minorHAnsi" w:hAnsiTheme="minorHAnsi" w:cstheme="minorHAnsi"/>
                <w:spacing w:val="-2"/>
                <w:w w:val="90"/>
                <w:sz w:val="19"/>
              </w:rPr>
              <w:t>070.005</w:t>
            </w:r>
          </w:p>
        </w:tc>
        <w:tc>
          <w:tcPr>
            <w:tcW w:w="1179" w:type="pct"/>
            <w:gridSpan w:val="2"/>
            <w:tcBorders>
              <w:right w:val="nil"/>
            </w:tcBorders>
          </w:tcPr>
          <w:p w14:paraId="268C04D8" w14:textId="77777777" w:rsidR="00687D7F" w:rsidRPr="000948D0" w:rsidRDefault="00687D7F" w:rsidP="00E62222">
            <w:pPr>
              <w:pStyle w:val="TableParagraph"/>
              <w:spacing w:before="40"/>
              <w:ind w:left="56"/>
              <w:rPr>
                <w:rFonts w:asciiTheme="minorHAnsi" w:hAnsiTheme="minorHAnsi" w:cstheme="minorHAnsi"/>
                <w:sz w:val="19"/>
              </w:rPr>
            </w:pPr>
            <w:r w:rsidRPr="000948D0">
              <w:rPr>
                <w:rFonts w:asciiTheme="minorHAnsi" w:hAnsiTheme="minorHAnsi" w:cstheme="minorHAnsi"/>
                <w:spacing w:val="-2"/>
                <w:w w:val="80"/>
                <w:sz w:val="19"/>
              </w:rPr>
              <w:t>TOBARRA-TEDERA-PINILLA.</w:t>
            </w:r>
          </w:p>
        </w:tc>
        <w:tc>
          <w:tcPr>
            <w:tcW w:w="738" w:type="pct"/>
            <w:gridSpan w:val="2"/>
            <w:tcBorders>
              <w:left w:val="nil"/>
              <w:right w:val="nil"/>
            </w:tcBorders>
          </w:tcPr>
          <w:p w14:paraId="64A29B4C" w14:textId="77777777" w:rsidR="00687D7F" w:rsidRPr="000948D0" w:rsidRDefault="00687D7F" w:rsidP="00E62222">
            <w:pPr>
              <w:pStyle w:val="TableParagraph"/>
              <w:spacing w:before="40"/>
              <w:ind w:left="172" w:right="167"/>
              <w:jc w:val="center"/>
              <w:rPr>
                <w:rFonts w:asciiTheme="minorHAnsi" w:hAnsiTheme="minorHAnsi" w:cstheme="minorHAnsi"/>
                <w:sz w:val="19"/>
              </w:rPr>
            </w:pPr>
            <w:r w:rsidRPr="000948D0">
              <w:rPr>
                <w:rFonts w:asciiTheme="minorHAnsi" w:hAnsiTheme="minorHAnsi" w:cstheme="minorHAnsi"/>
                <w:spacing w:val="-4"/>
                <w:w w:val="85"/>
                <w:sz w:val="19"/>
              </w:rPr>
              <w:t>2,92</w:t>
            </w:r>
          </w:p>
        </w:tc>
        <w:tc>
          <w:tcPr>
            <w:tcW w:w="1272" w:type="pct"/>
            <w:tcBorders>
              <w:left w:val="nil"/>
              <w:right w:val="nil"/>
            </w:tcBorders>
          </w:tcPr>
          <w:p w14:paraId="4D2CA1BA"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5" w:type="pct"/>
            <w:tcBorders>
              <w:left w:val="nil"/>
            </w:tcBorders>
          </w:tcPr>
          <w:p w14:paraId="444544B8" w14:textId="77777777" w:rsidR="00687D7F" w:rsidRPr="000948D0" w:rsidRDefault="00687D7F" w:rsidP="00E62222">
            <w:pPr>
              <w:pStyle w:val="TableParagraph"/>
              <w:ind w:left="60"/>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r>
      <w:tr w:rsidR="00687D7F" w:rsidRPr="000948D0" w14:paraId="472CD4ED" w14:textId="77777777" w:rsidTr="00687D7F">
        <w:trPr>
          <w:trHeight w:val="323"/>
        </w:trPr>
        <w:tc>
          <w:tcPr>
            <w:tcW w:w="336" w:type="pct"/>
          </w:tcPr>
          <w:p w14:paraId="7537CB6E" w14:textId="77777777" w:rsidR="00687D7F" w:rsidRPr="000948D0" w:rsidRDefault="00687D7F" w:rsidP="00E62222">
            <w:pPr>
              <w:pStyle w:val="TableParagraph"/>
              <w:spacing w:before="42"/>
              <w:ind w:left="2" w:right="4"/>
              <w:jc w:val="center"/>
              <w:rPr>
                <w:rFonts w:asciiTheme="minorHAnsi" w:hAnsiTheme="minorHAnsi" w:cstheme="minorHAnsi"/>
                <w:sz w:val="19"/>
              </w:rPr>
            </w:pPr>
            <w:r w:rsidRPr="000948D0">
              <w:rPr>
                <w:rFonts w:asciiTheme="minorHAnsi" w:hAnsiTheme="minorHAnsi" w:cstheme="minorHAnsi"/>
                <w:spacing w:val="-2"/>
                <w:w w:val="90"/>
                <w:sz w:val="19"/>
              </w:rPr>
              <w:t>070.006</w:t>
            </w:r>
          </w:p>
        </w:tc>
        <w:tc>
          <w:tcPr>
            <w:tcW w:w="1179" w:type="pct"/>
            <w:gridSpan w:val="2"/>
            <w:tcBorders>
              <w:right w:val="nil"/>
            </w:tcBorders>
          </w:tcPr>
          <w:p w14:paraId="78842A60" w14:textId="77777777" w:rsidR="00687D7F" w:rsidRPr="000948D0" w:rsidRDefault="00687D7F" w:rsidP="00E62222">
            <w:pPr>
              <w:pStyle w:val="TableParagraph"/>
              <w:spacing w:before="42"/>
              <w:ind w:left="55"/>
              <w:rPr>
                <w:rFonts w:asciiTheme="minorHAnsi" w:hAnsiTheme="minorHAnsi" w:cstheme="minorHAnsi"/>
                <w:sz w:val="19"/>
              </w:rPr>
            </w:pPr>
            <w:r w:rsidRPr="000948D0">
              <w:rPr>
                <w:rFonts w:asciiTheme="minorHAnsi" w:hAnsiTheme="minorHAnsi" w:cstheme="minorHAnsi"/>
                <w:spacing w:val="-4"/>
                <w:w w:val="90"/>
                <w:sz w:val="19"/>
              </w:rPr>
              <w:t>PINO.</w:t>
            </w:r>
          </w:p>
        </w:tc>
        <w:tc>
          <w:tcPr>
            <w:tcW w:w="738" w:type="pct"/>
            <w:gridSpan w:val="2"/>
            <w:tcBorders>
              <w:left w:val="nil"/>
              <w:right w:val="nil"/>
            </w:tcBorders>
          </w:tcPr>
          <w:p w14:paraId="015AA8FA" w14:textId="77777777" w:rsidR="00687D7F" w:rsidRPr="000948D0" w:rsidRDefault="00687D7F" w:rsidP="00E62222">
            <w:pPr>
              <w:pStyle w:val="TableParagraph"/>
              <w:spacing w:before="42"/>
              <w:ind w:left="168" w:right="167"/>
              <w:jc w:val="center"/>
              <w:rPr>
                <w:rFonts w:asciiTheme="minorHAnsi" w:hAnsiTheme="minorHAnsi" w:cstheme="minorHAnsi"/>
                <w:sz w:val="19"/>
              </w:rPr>
            </w:pPr>
            <w:r w:rsidRPr="000948D0">
              <w:rPr>
                <w:rFonts w:asciiTheme="minorHAnsi" w:hAnsiTheme="minorHAnsi" w:cstheme="minorHAnsi"/>
                <w:spacing w:val="-4"/>
                <w:w w:val="90"/>
                <w:sz w:val="19"/>
              </w:rPr>
              <w:t>3,28</w:t>
            </w:r>
          </w:p>
        </w:tc>
        <w:tc>
          <w:tcPr>
            <w:tcW w:w="1272" w:type="pct"/>
            <w:tcBorders>
              <w:left w:val="nil"/>
              <w:right w:val="nil"/>
            </w:tcBorders>
          </w:tcPr>
          <w:p w14:paraId="0E113B4A" w14:textId="77777777" w:rsidR="00687D7F" w:rsidRPr="000948D0" w:rsidRDefault="00687D7F" w:rsidP="00E62222">
            <w:pPr>
              <w:pStyle w:val="TableParagraph"/>
              <w:spacing w:before="42"/>
              <w:ind w:left="64"/>
              <w:rPr>
                <w:rFonts w:asciiTheme="minorHAnsi" w:hAnsiTheme="minorHAnsi" w:cstheme="minorHAnsi"/>
                <w:sz w:val="19"/>
              </w:rPr>
            </w:pPr>
            <w:r w:rsidRPr="000948D0">
              <w:rPr>
                <w:rFonts w:asciiTheme="minorHAnsi" w:hAnsiTheme="minorHAnsi" w:cstheme="minorHAnsi"/>
                <w:w w:val="75"/>
                <w:sz w:val="19"/>
              </w:rPr>
              <w:t>Sin</w:t>
            </w:r>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90"/>
                <w:sz w:val="19"/>
              </w:rPr>
              <w:t>impacto</w:t>
            </w:r>
            <w:proofErr w:type="spellEnd"/>
            <w:r w:rsidRPr="000948D0">
              <w:rPr>
                <w:rFonts w:asciiTheme="minorHAnsi" w:hAnsiTheme="minorHAnsi" w:cstheme="minorHAnsi"/>
                <w:spacing w:val="-2"/>
                <w:w w:val="90"/>
                <w:sz w:val="19"/>
              </w:rPr>
              <w:t>.</w:t>
            </w:r>
          </w:p>
        </w:tc>
        <w:tc>
          <w:tcPr>
            <w:tcW w:w="1475" w:type="pct"/>
            <w:tcBorders>
              <w:left w:val="nil"/>
            </w:tcBorders>
          </w:tcPr>
          <w:p w14:paraId="461C4FC3" w14:textId="77777777" w:rsidR="00687D7F" w:rsidRPr="000948D0" w:rsidRDefault="00687D7F" w:rsidP="00E62222">
            <w:pPr>
              <w:pStyle w:val="TableParagraph"/>
              <w:spacing w:before="42"/>
              <w:ind w:left="60"/>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r>
      <w:tr w:rsidR="00687D7F" w:rsidRPr="000948D0" w14:paraId="5667971F" w14:textId="77777777" w:rsidTr="00687D7F">
        <w:trPr>
          <w:trHeight w:val="325"/>
        </w:trPr>
        <w:tc>
          <w:tcPr>
            <w:tcW w:w="336" w:type="pct"/>
          </w:tcPr>
          <w:p w14:paraId="1DF16B9B"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070.007</w:t>
            </w:r>
          </w:p>
        </w:tc>
        <w:tc>
          <w:tcPr>
            <w:tcW w:w="1179" w:type="pct"/>
            <w:gridSpan w:val="2"/>
            <w:tcBorders>
              <w:right w:val="nil"/>
            </w:tcBorders>
          </w:tcPr>
          <w:p w14:paraId="51B9D52D" w14:textId="77777777" w:rsidR="00687D7F" w:rsidRPr="000948D0" w:rsidRDefault="00687D7F" w:rsidP="00E62222">
            <w:pPr>
              <w:pStyle w:val="TableParagraph"/>
              <w:ind w:left="55"/>
              <w:rPr>
                <w:rFonts w:asciiTheme="minorHAnsi" w:hAnsiTheme="minorHAnsi" w:cstheme="minorHAnsi"/>
                <w:sz w:val="19"/>
              </w:rPr>
            </w:pPr>
            <w:r w:rsidRPr="000948D0">
              <w:rPr>
                <w:rFonts w:asciiTheme="minorHAnsi" w:hAnsiTheme="minorHAnsi" w:cstheme="minorHAnsi"/>
                <w:w w:val="75"/>
                <w:sz w:val="19"/>
              </w:rPr>
              <w:t>CONEJEROS-</w:t>
            </w:r>
            <w:r w:rsidRPr="000948D0">
              <w:rPr>
                <w:rFonts w:asciiTheme="minorHAnsi" w:hAnsiTheme="minorHAnsi" w:cstheme="minorHAnsi"/>
                <w:spacing w:val="-2"/>
                <w:w w:val="90"/>
                <w:sz w:val="19"/>
              </w:rPr>
              <w:t>ALBATANA.</w:t>
            </w:r>
          </w:p>
        </w:tc>
        <w:tc>
          <w:tcPr>
            <w:tcW w:w="738" w:type="pct"/>
            <w:gridSpan w:val="2"/>
            <w:tcBorders>
              <w:left w:val="nil"/>
              <w:right w:val="nil"/>
            </w:tcBorders>
          </w:tcPr>
          <w:p w14:paraId="6133FE35" w14:textId="77777777" w:rsidR="00687D7F" w:rsidRPr="000948D0" w:rsidRDefault="00687D7F" w:rsidP="00E62222">
            <w:pPr>
              <w:pStyle w:val="TableParagraph"/>
              <w:ind w:left="175" w:right="167"/>
              <w:jc w:val="center"/>
              <w:rPr>
                <w:rFonts w:asciiTheme="minorHAnsi" w:hAnsiTheme="minorHAnsi" w:cstheme="minorHAnsi"/>
                <w:sz w:val="19"/>
              </w:rPr>
            </w:pPr>
            <w:r w:rsidRPr="000948D0">
              <w:rPr>
                <w:rFonts w:asciiTheme="minorHAnsi" w:hAnsiTheme="minorHAnsi" w:cstheme="minorHAnsi"/>
                <w:spacing w:val="-4"/>
                <w:w w:val="90"/>
                <w:sz w:val="19"/>
              </w:rPr>
              <w:t>2,98</w:t>
            </w:r>
          </w:p>
        </w:tc>
        <w:tc>
          <w:tcPr>
            <w:tcW w:w="1272" w:type="pct"/>
            <w:tcBorders>
              <w:left w:val="nil"/>
              <w:right w:val="nil"/>
            </w:tcBorders>
          </w:tcPr>
          <w:p w14:paraId="22AC0F72"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5" w:type="pct"/>
            <w:tcBorders>
              <w:left w:val="nil"/>
            </w:tcBorders>
          </w:tcPr>
          <w:p w14:paraId="3DD95A3C" w14:textId="77777777" w:rsidR="00687D7F" w:rsidRPr="000948D0" w:rsidRDefault="00687D7F" w:rsidP="00E62222">
            <w:pPr>
              <w:pStyle w:val="TableParagraph"/>
              <w:ind w:left="60"/>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r>
      <w:tr w:rsidR="00687D7F" w:rsidRPr="000948D0" w14:paraId="2C0A04F8" w14:textId="77777777" w:rsidTr="00687D7F">
        <w:trPr>
          <w:trHeight w:val="323"/>
        </w:trPr>
        <w:tc>
          <w:tcPr>
            <w:tcW w:w="336" w:type="pct"/>
          </w:tcPr>
          <w:p w14:paraId="5F1D6C9B"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070.008</w:t>
            </w:r>
          </w:p>
        </w:tc>
        <w:tc>
          <w:tcPr>
            <w:tcW w:w="1179" w:type="pct"/>
            <w:gridSpan w:val="2"/>
            <w:tcBorders>
              <w:right w:val="nil"/>
            </w:tcBorders>
          </w:tcPr>
          <w:p w14:paraId="06DC692D" w14:textId="77777777" w:rsidR="00687D7F" w:rsidRPr="000948D0" w:rsidRDefault="00687D7F" w:rsidP="00E62222">
            <w:pPr>
              <w:pStyle w:val="TableParagraph"/>
              <w:ind w:left="56"/>
              <w:rPr>
                <w:rFonts w:asciiTheme="minorHAnsi" w:hAnsiTheme="minorHAnsi" w:cstheme="minorHAnsi"/>
                <w:sz w:val="19"/>
              </w:rPr>
            </w:pPr>
            <w:r w:rsidRPr="000948D0">
              <w:rPr>
                <w:rFonts w:asciiTheme="minorHAnsi" w:hAnsiTheme="minorHAnsi" w:cstheme="minorHAnsi"/>
                <w:spacing w:val="-2"/>
                <w:w w:val="90"/>
                <w:sz w:val="19"/>
              </w:rPr>
              <w:t>ONTUR.</w:t>
            </w:r>
          </w:p>
        </w:tc>
        <w:tc>
          <w:tcPr>
            <w:tcW w:w="738" w:type="pct"/>
            <w:gridSpan w:val="2"/>
            <w:tcBorders>
              <w:left w:val="nil"/>
              <w:right w:val="nil"/>
            </w:tcBorders>
          </w:tcPr>
          <w:p w14:paraId="50BBA848" w14:textId="77777777" w:rsidR="00687D7F" w:rsidRPr="000948D0" w:rsidRDefault="00687D7F" w:rsidP="00E62222">
            <w:pPr>
              <w:pStyle w:val="TableParagraph"/>
              <w:ind w:left="163" w:right="167"/>
              <w:jc w:val="center"/>
              <w:rPr>
                <w:rFonts w:asciiTheme="minorHAnsi" w:hAnsiTheme="minorHAnsi" w:cstheme="minorHAnsi"/>
                <w:sz w:val="19"/>
              </w:rPr>
            </w:pPr>
            <w:r w:rsidRPr="000948D0">
              <w:rPr>
                <w:rFonts w:asciiTheme="minorHAnsi" w:hAnsiTheme="minorHAnsi" w:cstheme="minorHAnsi"/>
                <w:spacing w:val="-4"/>
                <w:w w:val="90"/>
                <w:sz w:val="19"/>
              </w:rPr>
              <w:t>1,63</w:t>
            </w:r>
          </w:p>
        </w:tc>
        <w:tc>
          <w:tcPr>
            <w:tcW w:w="1272" w:type="pct"/>
            <w:tcBorders>
              <w:left w:val="nil"/>
              <w:right w:val="nil"/>
            </w:tcBorders>
          </w:tcPr>
          <w:p w14:paraId="4A33B031"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5" w:type="pct"/>
            <w:tcBorders>
              <w:left w:val="nil"/>
            </w:tcBorders>
          </w:tcPr>
          <w:p w14:paraId="3BFB2011"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5AD798E0" w14:textId="77777777" w:rsidTr="00687D7F">
        <w:trPr>
          <w:trHeight w:val="541"/>
        </w:trPr>
        <w:tc>
          <w:tcPr>
            <w:tcW w:w="343" w:type="pct"/>
            <w:gridSpan w:val="2"/>
          </w:tcPr>
          <w:p w14:paraId="489E917C" w14:textId="77777777" w:rsidR="00687D7F" w:rsidRPr="000948D0" w:rsidRDefault="00687D7F" w:rsidP="00E62222">
            <w:pPr>
              <w:pStyle w:val="TableParagraph"/>
              <w:spacing w:before="155"/>
              <w:ind w:left="2" w:right="4"/>
              <w:jc w:val="center"/>
              <w:rPr>
                <w:rFonts w:asciiTheme="minorHAnsi" w:hAnsiTheme="minorHAnsi" w:cstheme="minorHAnsi"/>
                <w:sz w:val="19"/>
              </w:rPr>
            </w:pPr>
            <w:r w:rsidRPr="000948D0">
              <w:rPr>
                <w:rFonts w:asciiTheme="minorHAnsi" w:hAnsiTheme="minorHAnsi" w:cstheme="minorHAnsi"/>
                <w:spacing w:val="-2"/>
                <w:w w:val="90"/>
                <w:sz w:val="19"/>
              </w:rPr>
              <w:t>070.009</w:t>
            </w:r>
          </w:p>
        </w:tc>
        <w:tc>
          <w:tcPr>
            <w:tcW w:w="1176" w:type="pct"/>
            <w:gridSpan w:val="2"/>
            <w:tcBorders>
              <w:right w:val="nil"/>
            </w:tcBorders>
          </w:tcPr>
          <w:p w14:paraId="06401DB0" w14:textId="77777777" w:rsidR="00687D7F" w:rsidRPr="000948D0" w:rsidRDefault="00687D7F" w:rsidP="00E62222">
            <w:pPr>
              <w:pStyle w:val="TableParagraph"/>
              <w:spacing w:before="150"/>
              <w:ind w:left="56"/>
              <w:rPr>
                <w:rFonts w:asciiTheme="minorHAnsi" w:hAnsiTheme="minorHAnsi" w:cstheme="minorHAnsi"/>
                <w:sz w:val="19"/>
              </w:rPr>
            </w:pPr>
            <w:r w:rsidRPr="000948D0">
              <w:rPr>
                <w:rFonts w:asciiTheme="minorHAnsi" w:hAnsiTheme="minorHAnsi" w:cstheme="minorHAnsi"/>
                <w:w w:val="75"/>
                <w:sz w:val="19"/>
              </w:rPr>
              <w:t>SIERRA</w:t>
            </w:r>
            <w:r w:rsidRPr="000948D0">
              <w:rPr>
                <w:rFonts w:asciiTheme="minorHAnsi" w:hAnsiTheme="minorHAnsi" w:cstheme="minorHAnsi"/>
                <w:spacing w:val="9"/>
                <w:sz w:val="19"/>
              </w:rPr>
              <w:t xml:space="preserve"> </w:t>
            </w:r>
            <w:r w:rsidRPr="000948D0">
              <w:rPr>
                <w:rFonts w:asciiTheme="minorHAnsi" w:hAnsiTheme="minorHAnsi" w:cstheme="minorHAnsi"/>
                <w:w w:val="75"/>
                <w:sz w:val="19"/>
              </w:rPr>
              <w:t>DE</w:t>
            </w:r>
            <w:r w:rsidRPr="000948D0">
              <w:rPr>
                <w:rFonts w:asciiTheme="minorHAnsi" w:hAnsiTheme="minorHAnsi" w:cstheme="minorHAnsi"/>
                <w:spacing w:val="-3"/>
                <w:sz w:val="19"/>
              </w:rPr>
              <w:t xml:space="preserve"> </w:t>
            </w:r>
            <w:r w:rsidRPr="000948D0">
              <w:rPr>
                <w:rFonts w:asciiTheme="minorHAnsi" w:hAnsiTheme="minorHAnsi" w:cstheme="minorHAnsi"/>
                <w:w w:val="75"/>
                <w:sz w:val="19"/>
              </w:rPr>
              <w:t>LA</w:t>
            </w:r>
            <w:r w:rsidRPr="000948D0">
              <w:rPr>
                <w:rFonts w:asciiTheme="minorHAnsi" w:hAnsiTheme="minorHAnsi" w:cstheme="minorHAnsi"/>
                <w:spacing w:val="1"/>
                <w:sz w:val="19"/>
              </w:rPr>
              <w:t xml:space="preserve"> </w:t>
            </w:r>
            <w:r w:rsidRPr="000948D0">
              <w:rPr>
                <w:rFonts w:asciiTheme="minorHAnsi" w:hAnsiTheme="minorHAnsi" w:cstheme="minorHAnsi"/>
                <w:w w:val="75"/>
                <w:sz w:val="19"/>
              </w:rPr>
              <w:t>OLIVA</w:t>
            </w:r>
            <w:r w:rsidRPr="000948D0">
              <w:rPr>
                <w:rFonts w:asciiTheme="minorHAnsi" w:hAnsiTheme="minorHAnsi" w:cstheme="minorHAnsi"/>
                <w:spacing w:val="9"/>
                <w:sz w:val="19"/>
              </w:rPr>
              <w:t xml:space="preserve"> </w:t>
            </w:r>
            <w:r w:rsidRPr="000948D0">
              <w:rPr>
                <w:rFonts w:asciiTheme="minorHAnsi" w:hAnsiTheme="minorHAnsi" w:cstheme="minorHAnsi"/>
                <w:spacing w:val="-2"/>
                <w:w w:val="75"/>
                <w:sz w:val="19"/>
              </w:rPr>
              <w:t>SEGURA.</w:t>
            </w:r>
          </w:p>
        </w:tc>
        <w:tc>
          <w:tcPr>
            <w:tcW w:w="736" w:type="pct"/>
            <w:tcBorders>
              <w:left w:val="nil"/>
              <w:right w:val="nil"/>
            </w:tcBorders>
          </w:tcPr>
          <w:p w14:paraId="64BFA208" w14:textId="77777777" w:rsidR="00687D7F" w:rsidRPr="000948D0" w:rsidRDefault="00687D7F" w:rsidP="00E62222">
            <w:pPr>
              <w:pStyle w:val="TableParagraph"/>
              <w:spacing w:before="150"/>
              <w:ind w:right="562"/>
              <w:jc w:val="right"/>
              <w:rPr>
                <w:rFonts w:asciiTheme="minorHAnsi" w:hAnsiTheme="minorHAnsi" w:cstheme="minorHAnsi"/>
                <w:sz w:val="19"/>
              </w:rPr>
            </w:pPr>
            <w:r w:rsidRPr="000948D0">
              <w:rPr>
                <w:rFonts w:asciiTheme="minorHAnsi" w:hAnsiTheme="minorHAnsi" w:cstheme="minorHAnsi"/>
                <w:spacing w:val="-4"/>
                <w:w w:val="90"/>
                <w:sz w:val="19"/>
              </w:rPr>
              <w:t>1,88</w:t>
            </w:r>
          </w:p>
        </w:tc>
        <w:tc>
          <w:tcPr>
            <w:tcW w:w="1270" w:type="pct"/>
            <w:tcBorders>
              <w:left w:val="nil"/>
              <w:right w:val="nil"/>
            </w:tcBorders>
          </w:tcPr>
          <w:p w14:paraId="26B7F67B" w14:textId="77777777" w:rsidR="00687D7F" w:rsidRPr="000948D0" w:rsidRDefault="00687D7F" w:rsidP="00E62222">
            <w:pPr>
              <w:pStyle w:val="TableParagraph"/>
              <w:spacing w:before="155"/>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7A77A3E6" w14:textId="77777777" w:rsidR="00687D7F" w:rsidRPr="000948D0" w:rsidRDefault="00687D7F" w:rsidP="00E62222">
            <w:pPr>
              <w:pStyle w:val="TableParagraph"/>
              <w:spacing w:before="46" w:line="237" w:lineRule="auto"/>
              <w:ind w:left="61" w:hanging="1"/>
              <w:rPr>
                <w:rFonts w:asciiTheme="minorHAnsi" w:hAnsiTheme="minorHAnsi" w:cstheme="minorHAnsi"/>
                <w:sz w:val="19"/>
              </w:rPr>
            </w:pPr>
            <w:proofErr w:type="gramStart"/>
            <w:r w:rsidRPr="000948D0">
              <w:rPr>
                <w:rFonts w:asciiTheme="minorHAnsi" w:hAnsiTheme="minorHAnsi" w:cstheme="minorHAnsi"/>
                <w:w w:val="80"/>
                <w:sz w:val="19"/>
              </w:rPr>
              <w:t>No</w:t>
            </w:r>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hay</w:t>
            </w:r>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manantiales</w:t>
            </w:r>
            <w:proofErr w:type="spellEnd"/>
            <w:r w:rsidRPr="000948D0">
              <w:rPr>
                <w:rFonts w:asciiTheme="minorHAnsi" w:hAnsiTheme="minorHAnsi" w:cstheme="minorHAnsi"/>
                <w:spacing w:val="-2"/>
                <w:w w:val="80"/>
                <w:sz w:val="19"/>
              </w:rPr>
              <w:t xml:space="preserve"> </w:t>
            </w:r>
            <w:proofErr w:type="spellStart"/>
            <w:r w:rsidRPr="000948D0">
              <w:rPr>
                <w:rFonts w:asciiTheme="minorHAnsi" w:hAnsiTheme="minorHAnsi" w:cstheme="minorHAnsi"/>
                <w:w w:val="80"/>
                <w:sz w:val="19"/>
              </w:rPr>
              <w:t>surgentes</w:t>
            </w:r>
            <w:proofErr w:type="spellEnd"/>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en</w:t>
            </w:r>
            <w:proofErr w:type="spellEnd"/>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el</w:t>
            </w:r>
            <w:proofErr w:type="gramEnd"/>
            <w:r w:rsidRPr="000948D0">
              <w:rPr>
                <w:rFonts w:asciiTheme="minorHAnsi" w:hAnsiTheme="minorHAnsi" w:cstheme="minorHAnsi"/>
                <w:w w:val="80"/>
                <w:sz w:val="19"/>
              </w:rPr>
              <w:t xml:space="preserve"> </w:t>
            </w:r>
            <w:r w:rsidRPr="000948D0">
              <w:rPr>
                <w:rFonts w:asciiTheme="minorHAnsi" w:hAnsiTheme="minorHAnsi" w:cstheme="minorHAnsi"/>
                <w:spacing w:val="-2"/>
                <w:w w:val="90"/>
                <w:sz w:val="19"/>
              </w:rPr>
              <w:t>Segura.</w:t>
            </w:r>
          </w:p>
        </w:tc>
      </w:tr>
      <w:tr w:rsidR="00687D7F" w:rsidRPr="000948D0" w14:paraId="1065CF13" w14:textId="77777777" w:rsidTr="00687D7F">
        <w:trPr>
          <w:trHeight w:val="323"/>
        </w:trPr>
        <w:tc>
          <w:tcPr>
            <w:tcW w:w="343" w:type="pct"/>
            <w:gridSpan w:val="2"/>
          </w:tcPr>
          <w:p w14:paraId="1C10BFFD" w14:textId="77777777" w:rsidR="00687D7F" w:rsidRPr="000948D0" w:rsidRDefault="00687D7F" w:rsidP="00E62222">
            <w:pPr>
              <w:pStyle w:val="TableParagraph"/>
              <w:ind w:left="18"/>
              <w:jc w:val="center"/>
              <w:rPr>
                <w:rFonts w:asciiTheme="minorHAnsi" w:hAnsiTheme="minorHAnsi" w:cstheme="minorHAnsi"/>
                <w:sz w:val="19"/>
              </w:rPr>
            </w:pPr>
            <w:r w:rsidRPr="000948D0">
              <w:rPr>
                <w:rFonts w:asciiTheme="minorHAnsi" w:hAnsiTheme="minorHAnsi" w:cstheme="minorHAnsi"/>
                <w:spacing w:val="-2"/>
                <w:w w:val="90"/>
                <w:sz w:val="19"/>
              </w:rPr>
              <w:t>070.011</w:t>
            </w:r>
          </w:p>
        </w:tc>
        <w:tc>
          <w:tcPr>
            <w:tcW w:w="1176" w:type="pct"/>
            <w:gridSpan w:val="2"/>
            <w:tcBorders>
              <w:right w:val="nil"/>
            </w:tcBorders>
          </w:tcPr>
          <w:p w14:paraId="49A214FE" w14:textId="77777777" w:rsidR="00687D7F" w:rsidRPr="000948D0" w:rsidRDefault="00687D7F" w:rsidP="00E62222">
            <w:pPr>
              <w:pStyle w:val="TableParagraph"/>
              <w:ind w:left="55"/>
              <w:rPr>
                <w:rFonts w:asciiTheme="minorHAnsi" w:hAnsiTheme="minorHAnsi" w:cstheme="minorHAnsi"/>
                <w:sz w:val="19"/>
              </w:rPr>
            </w:pPr>
            <w:r w:rsidRPr="000948D0">
              <w:rPr>
                <w:rFonts w:asciiTheme="minorHAnsi" w:hAnsiTheme="minorHAnsi" w:cstheme="minorHAnsi"/>
                <w:spacing w:val="-2"/>
                <w:w w:val="80"/>
                <w:sz w:val="19"/>
              </w:rPr>
              <w:t>CUCHILLOS-</w:t>
            </w:r>
            <w:r w:rsidRPr="000948D0">
              <w:rPr>
                <w:rFonts w:asciiTheme="minorHAnsi" w:hAnsiTheme="minorHAnsi" w:cstheme="minorHAnsi"/>
                <w:spacing w:val="-2"/>
                <w:w w:val="90"/>
                <w:sz w:val="19"/>
              </w:rPr>
              <w:t>CABRAS.</w:t>
            </w:r>
          </w:p>
        </w:tc>
        <w:tc>
          <w:tcPr>
            <w:tcW w:w="736" w:type="pct"/>
            <w:tcBorders>
              <w:left w:val="nil"/>
              <w:right w:val="nil"/>
            </w:tcBorders>
          </w:tcPr>
          <w:p w14:paraId="6A0C2412" w14:textId="77777777" w:rsidR="00687D7F" w:rsidRPr="000948D0" w:rsidRDefault="00687D7F" w:rsidP="00E62222">
            <w:pPr>
              <w:pStyle w:val="TableParagraph"/>
              <w:spacing w:before="40"/>
              <w:ind w:right="536"/>
              <w:jc w:val="right"/>
              <w:rPr>
                <w:rFonts w:asciiTheme="minorHAnsi" w:hAnsiTheme="minorHAnsi" w:cstheme="minorHAnsi"/>
                <w:sz w:val="19"/>
              </w:rPr>
            </w:pPr>
            <w:r w:rsidRPr="000948D0">
              <w:rPr>
                <w:rFonts w:asciiTheme="minorHAnsi" w:hAnsiTheme="minorHAnsi" w:cstheme="minorHAnsi"/>
                <w:spacing w:val="-4"/>
                <w:w w:val="95"/>
                <w:sz w:val="19"/>
              </w:rPr>
              <w:t>1,51</w:t>
            </w:r>
          </w:p>
        </w:tc>
        <w:tc>
          <w:tcPr>
            <w:tcW w:w="1270" w:type="pct"/>
            <w:tcBorders>
              <w:left w:val="nil"/>
              <w:right w:val="nil"/>
            </w:tcBorders>
          </w:tcPr>
          <w:p w14:paraId="6ED0B189"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5737BD4B" w14:textId="77777777" w:rsidR="00687D7F" w:rsidRPr="000948D0" w:rsidRDefault="00687D7F" w:rsidP="00E62222">
            <w:pPr>
              <w:pStyle w:val="TableParagraph"/>
              <w:ind w:left="60"/>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r>
      <w:tr w:rsidR="00687D7F" w:rsidRPr="000948D0" w14:paraId="6D78C948" w14:textId="77777777" w:rsidTr="00687D7F">
        <w:trPr>
          <w:trHeight w:val="325"/>
        </w:trPr>
        <w:tc>
          <w:tcPr>
            <w:tcW w:w="343" w:type="pct"/>
            <w:gridSpan w:val="2"/>
          </w:tcPr>
          <w:p w14:paraId="2CC5C3CD" w14:textId="77777777" w:rsidR="00687D7F" w:rsidRPr="000948D0" w:rsidRDefault="00687D7F" w:rsidP="00E62222">
            <w:pPr>
              <w:pStyle w:val="TableParagraph"/>
              <w:spacing w:before="47"/>
              <w:ind w:left="2" w:right="4"/>
              <w:jc w:val="center"/>
              <w:rPr>
                <w:rFonts w:asciiTheme="minorHAnsi" w:hAnsiTheme="minorHAnsi" w:cstheme="minorHAnsi"/>
                <w:sz w:val="19"/>
              </w:rPr>
            </w:pPr>
            <w:r w:rsidRPr="000948D0">
              <w:rPr>
                <w:rFonts w:asciiTheme="minorHAnsi" w:hAnsiTheme="minorHAnsi" w:cstheme="minorHAnsi"/>
                <w:spacing w:val="-2"/>
                <w:w w:val="90"/>
                <w:sz w:val="19"/>
              </w:rPr>
              <w:t>070.012</w:t>
            </w:r>
          </w:p>
        </w:tc>
        <w:tc>
          <w:tcPr>
            <w:tcW w:w="1176" w:type="pct"/>
            <w:gridSpan w:val="2"/>
            <w:tcBorders>
              <w:right w:val="nil"/>
            </w:tcBorders>
          </w:tcPr>
          <w:p w14:paraId="39F55648" w14:textId="77777777" w:rsidR="00687D7F" w:rsidRPr="000948D0" w:rsidRDefault="00687D7F" w:rsidP="00E62222">
            <w:pPr>
              <w:pStyle w:val="TableParagraph"/>
              <w:spacing w:before="47"/>
              <w:ind w:left="55"/>
              <w:rPr>
                <w:rFonts w:asciiTheme="minorHAnsi" w:hAnsiTheme="minorHAnsi" w:cstheme="minorHAnsi"/>
                <w:sz w:val="19"/>
              </w:rPr>
            </w:pPr>
            <w:r w:rsidRPr="000948D0">
              <w:rPr>
                <w:rFonts w:asciiTheme="minorHAnsi" w:hAnsiTheme="minorHAnsi" w:cstheme="minorHAnsi"/>
                <w:spacing w:val="-2"/>
                <w:w w:val="95"/>
                <w:sz w:val="19"/>
              </w:rPr>
              <w:t>CNGLA.</w:t>
            </w:r>
          </w:p>
        </w:tc>
        <w:tc>
          <w:tcPr>
            <w:tcW w:w="736" w:type="pct"/>
            <w:tcBorders>
              <w:left w:val="nil"/>
              <w:right w:val="nil"/>
            </w:tcBorders>
          </w:tcPr>
          <w:p w14:paraId="13FBD496" w14:textId="77777777" w:rsidR="00687D7F" w:rsidRPr="000948D0" w:rsidRDefault="00687D7F" w:rsidP="00E62222">
            <w:pPr>
              <w:pStyle w:val="TableParagraph"/>
              <w:spacing w:before="42"/>
              <w:ind w:right="559"/>
              <w:jc w:val="right"/>
              <w:rPr>
                <w:rFonts w:asciiTheme="minorHAnsi" w:hAnsiTheme="minorHAnsi" w:cstheme="minorHAnsi"/>
                <w:sz w:val="19"/>
              </w:rPr>
            </w:pPr>
            <w:r w:rsidRPr="000948D0">
              <w:rPr>
                <w:rFonts w:asciiTheme="minorHAnsi" w:hAnsiTheme="minorHAnsi" w:cstheme="minorHAnsi"/>
                <w:spacing w:val="-4"/>
                <w:w w:val="90"/>
                <w:sz w:val="19"/>
              </w:rPr>
              <w:t>2,85</w:t>
            </w:r>
          </w:p>
        </w:tc>
        <w:tc>
          <w:tcPr>
            <w:tcW w:w="1270" w:type="pct"/>
            <w:tcBorders>
              <w:left w:val="nil"/>
              <w:right w:val="nil"/>
            </w:tcBorders>
          </w:tcPr>
          <w:p w14:paraId="3F173C75" w14:textId="77777777" w:rsidR="00687D7F" w:rsidRPr="000948D0" w:rsidRDefault="00687D7F" w:rsidP="00E62222">
            <w:pPr>
              <w:pStyle w:val="TableParagraph"/>
              <w:spacing w:before="47"/>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797736A8" w14:textId="77777777" w:rsidR="00687D7F" w:rsidRPr="000948D0" w:rsidRDefault="00687D7F" w:rsidP="00E62222">
            <w:pPr>
              <w:pStyle w:val="TableParagraph"/>
              <w:spacing w:before="47"/>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36D7375E" w14:textId="77777777" w:rsidTr="00687D7F">
        <w:trPr>
          <w:trHeight w:val="539"/>
        </w:trPr>
        <w:tc>
          <w:tcPr>
            <w:tcW w:w="343" w:type="pct"/>
            <w:gridSpan w:val="2"/>
          </w:tcPr>
          <w:p w14:paraId="4DCED1E8" w14:textId="77777777" w:rsidR="00687D7F" w:rsidRPr="000948D0" w:rsidRDefault="00687D7F" w:rsidP="00E62222">
            <w:pPr>
              <w:pStyle w:val="TableParagraph"/>
              <w:spacing w:before="152"/>
              <w:ind w:left="15"/>
              <w:jc w:val="center"/>
              <w:rPr>
                <w:rFonts w:asciiTheme="minorHAnsi" w:hAnsiTheme="minorHAnsi" w:cstheme="minorHAnsi"/>
                <w:sz w:val="19"/>
              </w:rPr>
            </w:pPr>
            <w:r w:rsidRPr="000948D0">
              <w:rPr>
                <w:rFonts w:asciiTheme="minorHAnsi" w:hAnsiTheme="minorHAnsi" w:cstheme="minorHAnsi"/>
                <w:spacing w:val="-2"/>
                <w:w w:val="90"/>
                <w:sz w:val="19"/>
              </w:rPr>
              <w:t>070.021</w:t>
            </w:r>
          </w:p>
        </w:tc>
        <w:tc>
          <w:tcPr>
            <w:tcW w:w="1176" w:type="pct"/>
            <w:gridSpan w:val="2"/>
            <w:tcBorders>
              <w:right w:val="nil"/>
            </w:tcBorders>
          </w:tcPr>
          <w:p w14:paraId="125789C6" w14:textId="77777777" w:rsidR="00687D7F" w:rsidRPr="000948D0" w:rsidRDefault="00687D7F" w:rsidP="00E62222">
            <w:pPr>
              <w:pStyle w:val="TableParagraph"/>
              <w:spacing w:before="148"/>
              <w:ind w:left="54"/>
              <w:rPr>
                <w:rFonts w:asciiTheme="minorHAnsi" w:hAnsiTheme="minorHAnsi" w:cstheme="minorHAnsi"/>
                <w:sz w:val="19"/>
              </w:rPr>
            </w:pPr>
            <w:r w:rsidRPr="000948D0">
              <w:rPr>
                <w:rFonts w:asciiTheme="minorHAnsi" w:hAnsiTheme="minorHAnsi" w:cstheme="minorHAnsi"/>
                <w:w w:val="80"/>
                <w:sz w:val="19"/>
              </w:rPr>
              <w:t>EL</w:t>
            </w:r>
            <w:r w:rsidRPr="000948D0">
              <w:rPr>
                <w:rFonts w:asciiTheme="minorHAnsi" w:hAnsiTheme="minorHAnsi" w:cstheme="minorHAnsi"/>
                <w:spacing w:val="-1"/>
                <w:w w:val="80"/>
                <w:sz w:val="19"/>
              </w:rPr>
              <w:t xml:space="preserve"> </w:t>
            </w:r>
            <w:r w:rsidRPr="000948D0">
              <w:rPr>
                <w:rFonts w:asciiTheme="minorHAnsi" w:hAnsiTheme="minorHAnsi" w:cstheme="minorHAnsi"/>
                <w:spacing w:val="-2"/>
                <w:w w:val="90"/>
                <w:sz w:val="19"/>
              </w:rPr>
              <w:t>MOLAR.</w:t>
            </w:r>
          </w:p>
        </w:tc>
        <w:tc>
          <w:tcPr>
            <w:tcW w:w="736" w:type="pct"/>
            <w:tcBorders>
              <w:left w:val="nil"/>
              <w:right w:val="nil"/>
            </w:tcBorders>
          </w:tcPr>
          <w:p w14:paraId="434D3843" w14:textId="77777777" w:rsidR="00687D7F" w:rsidRPr="000948D0" w:rsidRDefault="00687D7F" w:rsidP="00E62222">
            <w:pPr>
              <w:pStyle w:val="TableParagraph"/>
              <w:spacing w:before="152"/>
              <w:ind w:right="536"/>
              <w:jc w:val="right"/>
              <w:rPr>
                <w:rFonts w:asciiTheme="minorHAnsi" w:hAnsiTheme="minorHAnsi" w:cstheme="minorHAnsi"/>
                <w:sz w:val="19"/>
              </w:rPr>
            </w:pPr>
            <w:r w:rsidRPr="000948D0">
              <w:rPr>
                <w:rFonts w:asciiTheme="minorHAnsi" w:hAnsiTheme="minorHAnsi" w:cstheme="minorHAnsi"/>
                <w:spacing w:val="-4"/>
                <w:w w:val="95"/>
                <w:sz w:val="19"/>
              </w:rPr>
              <w:t>5,71</w:t>
            </w:r>
          </w:p>
        </w:tc>
        <w:tc>
          <w:tcPr>
            <w:tcW w:w="1270" w:type="pct"/>
            <w:tcBorders>
              <w:left w:val="nil"/>
              <w:right w:val="nil"/>
            </w:tcBorders>
          </w:tcPr>
          <w:p w14:paraId="04743930" w14:textId="77777777" w:rsidR="00687D7F" w:rsidRPr="000948D0" w:rsidRDefault="00687D7F" w:rsidP="00E62222">
            <w:pPr>
              <w:pStyle w:val="TableParagraph"/>
              <w:spacing w:before="152"/>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79C2878D" w14:textId="77777777" w:rsidR="00687D7F" w:rsidRPr="000948D0" w:rsidRDefault="00687D7F" w:rsidP="00E62222">
            <w:pPr>
              <w:pStyle w:val="TableParagraph"/>
              <w:spacing w:line="237" w:lineRule="auto"/>
              <w:ind w:left="62" w:hanging="2"/>
              <w:rPr>
                <w:rFonts w:asciiTheme="minorHAnsi" w:hAnsiTheme="minorHAnsi" w:cstheme="minorHAnsi"/>
                <w:sz w:val="19"/>
              </w:rPr>
            </w:pPr>
            <w:proofErr w:type="spellStart"/>
            <w:r w:rsidRPr="000948D0">
              <w:rPr>
                <w:rFonts w:asciiTheme="minorHAnsi" w:hAnsiTheme="minorHAnsi" w:cstheme="minorHAnsi"/>
                <w:w w:val="80"/>
                <w:sz w:val="19"/>
              </w:rPr>
              <w:t>Comprobado</w:t>
            </w:r>
            <w:proofErr w:type="spellEnd"/>
            <w:r w:rsidRPr="000948D0">
              <w:rPr>
                <w:rFonts w:asciiTheme="minorHAnsi" w:hAnsiTheme="minorHAnsi" w:cstheme="minorHAnsi"/>
                <w:w w:val="80"/>
                <w:sz w:val="19"/>
              </w:rPr>
              <w:t>,</w:t>
            </w:r>
            <w:r w:rsidRPr="000948D0">
              <w:rPr>
                <w:rFonts w:asciiTheme="minorHAnsi" w:hAnsiTheme="minorHAnsi" w:cstheme="minorHAnsi"/>
                <w:spacing w:val="-2"/>
                <w:w w:val="80"/>
                <w:sz w:val="19"/>
              </w:rPr>
              <w:t xml:space="preserve"> </w:t>
            </w:r>
            <w:proofErr w:type="spellStart"/>
            <w:r w:rsidRPr="000948D0">
              <w:rPr>
                <w:rFonts w:asciiTheme="minorHAnsi" w:hAnsiTheme="minorHAnsi" w:cstheme="minorHAnsi"/>
                <w:w w:val="80"/>
                <w:sz w:val="19"/>
              </w:rPr>
              <w:t>por</w:t>
            </w:r>
            <w:proofErr w:type="spellEnd"/>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la</w:t>
            </w:r>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alteración</w:t>
            </w:r>
            <w:proofErr w:type="spellEnd"/>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de</w:t>
            </w:r>
            <w:r w:rsidRPr="000948D0">
              <w:rPr>
                <w:rFonts w:asciiTheme="minorHAnsi" w:hAnsiTheme="minorHAnsi" w:cstheme="minorHAnsi"/>
                <w:spacing w:val="-2"/>
                <w:w w:val="80"/>
                <w:sz w:val="19"/>
              </w:rPr>
              <w:t xml:space="preserve"> </w:t>
            </w:r>
            <w:r w:rsidRPr="000948D0">
              <w:rPr>
                <w:rFonts w:asciiTheme="minorHAnsi" w:hAnsiTheme="minorHAnsi" w:cstheme="minorHAnsi"/>
                <w:w w:val="80"/>
                <w:sz w:val="19"/>
              </w:rPr>
              <w:t xml:space="preserve">la </w:t>
            </w:r>
            <w:proofErr w:type="spellStart"/>
            <w:r w:rsidRPr="000948D0">
              <w:rPr>
                <w:rFonts w:asciiTheme="minorHAnsi" w:hAnsiTheme="minorHAnsi" w:cstheme="minorHAnsi"/>
                <w:spacing w:val="-2"/>
                <w:w w:val="90"/>
                <w:sz w:val="19"/>
              </w:rPr>
              <w:t>relación</w:t>
            </w:r>
            <w:proofErr w:type="spellEnd"/>
            <w:r w:rsidRPr="000948D0">
              <w:rPr>
                <w:rFonts w:asciiTheme="minorHAnsi" w:hAnsiTheme="minorHAnsi" w:cstheme="minorHAnsi"/>
                <w:spacing w:val="-6"/>
                <w:w w:val="90"/>
                <w:sz w:val="19"/>
              </w:rPr>
              <w:t xml:space="preserve"> </w:t>
            </w:r>
            <w:r w:rsidRPr="000948D0">
              <w:rPr>
                <w:rFonts w:asciiTheme="minorHAnsi" w:hAnsiTheme="minorHAnsi" w:cstheme="minorHAnsi"/>
                <w:spacing w:val="-2"/>
                <w:w w:val="90"/>
                <w:sz w:val="19"/>
              </w:rPr>
              <w:t>con</w:t>
            </w:r>
            <w:r w:rsidRPr="000948D0">
              <w:rPr>
                <w:rFonts w:asciiTheme="minorHAnsi" w:hAnsiTheme="minorHAnsi" w:cstheme="minorHAnsi"/>
                <w:spacing w:val="-6"/>
                <w:w w:val="90"/>
                <w:sz w:val="19"/>
              </w:rPr>
              <w:t xml:space="preserve"> </w:t>
            </w:r>
            <w:proofErr w:type="spellStart"/>
            <w:r w:rsidRPr="000948D0">
              <w:rPr>
                <w:rFonts w:asciiTheme="minorHAnsi" w:hAnsiTheme="minorHAnsi" w:cstheme="minorHAnsi"/>
                <w:spacing w:val="-2"/>
                <w:w w:val="90"/>
                <w:sz w:val="19"/>
              </w:rPr>
              <w:t>río</w:t>
            </w:r>
            <w:proofErr w:type="spellEnd"/>
            <w:r w:rsidRPr="000948D0">
              <w:rPr>
                <w:rFonts w:asciiTheme="minorHAnsi" w:hAnsiTheme="minorHAnsi" w:cstheme="minorHAnsi"/>
                <w:spacing w:val="-6"/>
                <w:w w:val="90"/>
                <w:sz w:val="19"/>
              </w:rPr>
              <w:t xml:space="preserve"> </w:t>
            </w:r>
            <w:r w:rsidRPr="000948D0">
              <w:rPr>
                <w:rFonts w:asciiTheme="minorHAnsi" w:hAnsiTheme="minorHAnsi" w:cstheme="minorHAnsi"/>
                <w:spacing w:val="-2"/>
                <w:w w:val="90"/>
                <w:sz w:val="19"/>
              </w:rPr>
              <w:t>Segura.</w:t>
            </w:r>
          </w:p>
        </w:tc>
      </w:tr>
      <w:tr w:rsidR="00687D7F" w:rsidRPr="000948D0" w14:paraId="3412323D" w14:textId="77777777" w:rsidTr="00687D7F">
        <w:trPr>
          <w:trHeight w:val="323"/>
        </w:trPr>
        <w:tc>
          <w:tcPr>
            <w:tcW w:w="343" w:type="pct"/>
            <w:gridSpan w:val="2"/>
          </w:tcPr>
          <w:p w14:paraId="7973D076"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070.023</w:t>
            </w:r>
          </w:p>
        </w:tc>
        <w:tc>
          <w:tcPr>
            <w:tcW w:w="1176" w:type="pct"/>
            <w:gridSpan w:val="2"/>
            <w:tcBorders>
              <w:right w:val="nil"/>
            </w:tcBorders>
          </w:tcPr>
          <w:p w14:paraId="6B112B5C" w14:textId="77777777" w:rsidR="00687D7F" w:rsidRPr="000948D0" w:rsidRDefault="00687D7F" w:rsidP="00E62222">
            <w:pPr>
              <w:pStyle w:val="TableParagraph"/>
              <w:ind w:left="55"/>
              <w:rPr>
                <w:rFonts w:asciiTheme="minorHAnsi" w:hAnsiTheme="minorHAnsi" w:cstheme="minorHAnsi"/>
                <w:sz w:val="19"/>
              </w:rPr>
            </w:pPr>
            <w:r w:rsidRPr="000948D0">
              <w:rPr>
                <w:rFonts w:asciiTheme="minorHAnsi" w:hAnsiTheme="minorHAnsi" w:cstheme="minorHAnsi"/>
                <w:spacing w:val="-2"/>
                <w:w w:val="80"/>
                <w:sz w:val="19"/>
              </w:rPr>
              <w:t>JUMILLA-VILLENA</w:t>
            </w:r>
            <w:r w:rsidRPr="000948D0">
              <w:rPr>
                <w:rFonts w:asciiTheme="minorHAnsi" w:hAnsiTheme="minorHAnsi" w:cstheme="minorHAnsi"/>
                <w:spacing w:val="3"/>
                <w:sz w:val="19"/>
              </w:rPr>
              <w:t xml:space="preserve"> </w:t>
            </w:r>
            <w:r w:rsidRPr="000948D0">
              <w:rPr>
                <w:rFonts w:asciiTheme="minorHAnsi" w:hAnsiTheme="minorHAnsi" w:cstheme="minorHAnsi"/>
                <w:spacing w:val="-2"/>
                <w:w w:val="80"/>
                <w:sz w:val="19"/>
              </w:rPr>
              <w:t>SEGURA.</w:t>
            </w:r>
          </w:p>
        </w:tc>
        <w:tc>
          <w:tcPr>
            <w:tcW w:w="736" w:type="pct"/>
            <w:tcBorders>
              <w:left w:val="nil"/>
              <w:right w:val="nil"/>
            </w:tcBorders>
          </w:tcPr>
          <w:p w14:paraId="0CB9693A" w14:textId="77777777" w:rsidR="00687D7F" w:rsidRPr="000948D0" w:rsidRDefault="00687D7F" w:rsidP="00E62222">
            <w:pPr>
              <w:pStyle w:val="TableParagraph"/>
              <w:ind w:left="560"/>
              <w:rPr>
                <w:rFonts w:asciiTheme="minorHAnsi" w:hAnsiTheme="minorHAnsi" w:cstheme="minorHAnsi"/>
                <w:sz w:val="19"/>
              </w:rPr>
            </w:pPr>
            <w:r w:rsidRPr="000948D0">
              <w:rPr>
                <w:rFonts w:asciiTheme="minorHAnsi" w:hAnsiTheme="minorHAnsi" w:cstheme="minorHAnsi"/>
                <w:spacing w:val="-5"/>
                <w:sz w:val="19"/>
              </w:rPr>
              <w:t>&gt;1</w:t>
            </w:r>
          </w:p>
        </w:tc>
        <w:tc>
          <w:tcPr>
            <w:tcW w:w="1270" w:type="pct"/>
            <w:tcBorders>
              <w:left w:val="nil"/>
              <w:right w:val="nil"/>
            </w:tcBorders>
          </w:tcPr>
          <w:p w14:paraId="400692D6"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573C017E"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48E0B467" w14:textId="77777777" w:rsidTr="00687D7F">
        <w:trPr>
          <w:trHeight w:val="541"/>
        </w:trPr>
        <w:tc>
          <w:tcPr>
            <w:tcW w:w="343" w:type="pct"/>
            <w:gridSpan w:val="2"/>
          </w:tcPr>
          <w:p w14:paraId="391E247A" w14:textId="77777777" w:rsidR="00687D7F" w:rsidRPr="000948D0" w:rsidRDefault="00687D7F" w:rsidP="00E62222">
            <w:pPr>
              <w:pStyle w:val="TableParagraph"/>
              <w:spacing w:before="152"/>
              <w:ind w:left="5" w:right="3"/>
              <w:jc w:val="center"/>
              <w:rPr>
                <w:rFonts w:asciiTheme="minorHAnsi" w:hAnsiTheme="minorHAnsi" w:cstheme="minorHAnsi"/>
                <w:sz w:val="19"/>
              </w:rPr>
            </w:pPr>
            <w:r w:rsidRPr="000948D0">
              <w:rPr>
                <w:rFonts w:asciiTheme="minorHAnsi" w:hAnsiTheme="minorHAnsi" w:cstheme="minorHAnsi"/>
                <w:spacing w:val="-2"/>
                <w:w w:val="90"/>
                <w:sz w:val="19"/>
              </w:rPr>
              <w:lastRenderedPageBreak/>
              <w:t>070.024</w:t>
            </w:r>
          </w:p>
        </w:tc>
        <w:tc>
          <w:tcPr>
            <w:tcW w:w="1176" w:type="pct"/>
            <w:gridSpan w:val="2"/>
            <w:tcBorders>
              <w:right w:val="nil"/>
            </w:tcBorders>
          </w:tcPr>
          <w:p w14:paraId="546A3FC0" w14:textId="77777777" w:rsidR="00687D7F" w:rsidRPr="000948D0" w:rsidRDefault="00687D7F" w:rsidP="00E62222">
            <w:pPr>
              <w:pStyle w:val="TableParagraph"/>
              <w:spacing w:before="152"/>
              <w:ind w:left="56"/>
              <w:rPr>
                <w:rFonts w:asciiTheme="minorHAnsi" w:hAnsiTheme="minorHAnsi" w:cstheme="minorHAnsi"/>
                <w:sz w:val="19"/>
              </w:rPr>
            </w:pPr>
            <w:r w:rsidRPr="000948D0">
              <w:rPr>
                <w:rFonts w:asciiTheme="minorHAnsi" w:hAnsiTheme="minorHAnsi" w:cstheme="minorHAnsi"/>
                <w:spacing w:val="-2"/>
                <w:w w:val="90"/>
                <w:sz w:val="19"/>
              </w:rPr>
              <w:t>LÁCERA.</w:t>
            </w:r>
          </w:p>
        </w:tc>
        <w:tc>
          <w:tcPr>
            <w:tcW w:w="736" w:type="pct"/>
            <w:tcBorders>
              <w:left w:val="nil"/>
              <w:right w:val="nil"/>
            </w:tcBorders>
          </w:tcPr>
          <w:p w14:paraId="0B1C8404" w14:textId="77777777" w:rsidR="00687D7F" w:rsidRPr="000948D0" w:rsidRDefault="00687D7F" w:rsidP="00E62222">
            <w:pPr>
              <w:pStyle w:val="TableParagraph"/>
              <w:spacing w:before="0"/>
              <w:rPr>
                <w:rFonts w:asciiTheme="minorHAnsi" w:hAnsiTheme="minorHAnsi" w:cstheme="minorHAnsi"/>
                <w:sz w:val="18"/>
              </w:rPr>
            </w:pPr>
          </w:p>
        </w:tc>
        <w:tc>
          <w:tcPr>
            <w:tcW w:w="1270" w:type="pct"/>
            <w:tcBorders>
              <w:left w:val="nil"/>
              <w:right w:val="nil"/>
            </w:tcBorders>
          </w:tcPr>
          <w:p w14:paraId="60014A12" w14:textId="77777777" w:rsidR="00687D7F" w:rsidRPr="000948D0" w:rsidRDefault="00687D7F" w:rsidP="00E62222">
            <w:pPr>
              <w:pStyle w:val="TableParagraph"/>
              <w:spacing w:before="152"/>
              <w:ind w:left="63"/>
              <w:rPr>
                <w:rFonts w:asciiTheme="minorHAnsi" w:hAnsiTheme="minorHAnsi" w:cstheme="minorHAnsi"/>
                <w:sz w:val="19"/>
              </w:rPr>
            </w:pPr>
            <w:proofErr w:type="spellStart"/>
            <w:r w:rsidRPr="000948D0">
              <w:rPr>
                <w:rFonts w:asciiTheme="minorHAnsi" w:hAnsiTheme="minorHAnsi" w:cstheme="minorHAnsi"/>
                <w:w w:val="75"/>
                <w:sz w:val="19"/>
              </w:rPr>
              <w:t>Comprobado</w:t>
            </w:r>
            <w:proofErr w:type="spellEnd"/>
            <w:r w:rsidRPr="000948D0">
              <w:rPr>
                <w:rFonts w:asciiTheme="minorHAnsi" w:hAnsiTheme="minorHAnsi" w:cstheme="minorHAnsi"/>
                <w:spacing w:val="22"/>
                <w:sz w:val="19"/>
              </w:rPr>
              <w:t xml:space="preserve"> </w:t>
            </w:r>
            <w:proofErr w:type="spellStart"/>
            <w:r w:rsidRPr="000948D0">
              <w:rPr>
                <w:rFonts w:asciiTheme="minorHAnsi" w:hAnsiTheme="minorHAnsi" w:cstheme="minorHAnsi"/>
                <w:w w:val="75"/>
                <w:sz w:val="19"/>
              </w:rPr>
              <w:t>en</w:t>
            </w:r>
            <w:proofErr w:type="spellEnd"/>
            <w:r w:rsidRPr="000948D0">
              <w:rPr>
                <w:rFonts w:asciiTheme="minorHAnsi" w:hAnsiTheme="minorHAnsi" w:cstheme="minorHAnsi"/>
                <w:spacing w:val="8"/>
                <w:sz w:val="19"/>
              </w:rPr>
              <w:t xml:space="preserve"> </w:t>
            </w:r>
            <w:proofErr w:type="spellStart"/>
            <w:r w:rsidRPr="000948D0">
              <w:rPr>
                <w:rFonts w:asciiTheme="minorHAnsi" w:hAnsiTheme="minorHAnsi" w:cstheme="minorHAnsi"/>
                <w:w w:val="75"/>
                <w:sz w:val="19"/>
              </w:rPr>
              <w:t>demarcación</w:t>
            </w:r>
            <w:proofErr w:type="spellEnd"/>
            <w:r w:rsidRPr="000948D0">
              <w:rPr>
                <w:rFonts w:asciiTheme="minorHAnsi" w:hAnsiTheme="minorHAnsi" w:cstheme="minorHAnsi"/>
                <w:spacing w:val="26"/>
                <w:sz w:val="19"/>
              </w:rPr>
              <w:t xml:space="preserve"> </w:t>
            </w:r>
            <w:proofErr w:type="spellStart"/>
            <w:r w:rsidRPr="000948D0">
              <w:rPr>
                <w:rFonts w:asciiTheme="minorHAnsi" w:hAnsiTheme="minorHAnsi" w:cstheme="minorHAnsi"/>
                <w:spacing w:val="-2"/>
                <w:w w:val="75"/>
                <w:sz w:val="19"/>
              </w:rPr>
              <w:t>Júcar</w:t>
            </w:r>
            <w:proofErr w:type="spellEnd"/>
            <w:r w:rsidRPr="000948D0">
              <w:rPr>
                <w:rFonts w:asciiTheme="minorHAnsi" w:hAnsiTheme="minorHAnsi" w:cstheme="minorHAnsi"/>
                <w:spacing w:val="-2"/>
                <w:w w:val="75"/>
                <w:sz w:val="19"/>
              </w:rPr>
              <w:t>.</w:t>
            </w:r>
          </w:p>
        </w:tc>
        <w:tc>
          <w:tcPr>
            <w:tcW w:w="1474" w:type="pct"/>
            <w:tcBorders>
              <w:left w:val="nil"/>
            </w:tcBorders>
          </w:tcPr>
          <w:p w14:paraId="2C836C5B" w14:textId="77777777" w:rsidR="00687D7F" w:rsidRPr="000948D0" w:rsidRDefault="00687D7F" w:rsidP="00E62222">
            <w:pPr>
              <w:pStyle w:val="TableParagraph"/>
              <w:spacing w:before="49" w:line="237" w:lineRule="auto"/>
              <w:ind w:left="61" w:hanging="1"/>
              <w:rPr>
                <w:rFonts w:asciiTheme="minorHAnsi" w:hAnsiTheme="minorHAnsi" w:cstheme="minorHAnsi"/>
                <w:sz w:val="19"/>
              </w:rPr>
            </w:pPr>
            <w:proofErr w:type="gramStart"/>
            <w:r w:rsidRPr="000948D0">
              <w:rPr>
                <w:rFonts w:asciiTheme="minorHAnsi" w:hAnsiTheme="minorHAnsi" w:cstheme="minorHAnsi"/>
                <w:w w:val="80"/>
                <w:sz w:val="19"/>
              </w:rPr>
              <w:t>No</w:t>
            </w:r>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hay</w:t>
            </w:r>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manantiales</w:t>
            </w:r>
            <w:proofErr w:type="spellEnd"/>
            <w:r w:rsidRPr="000948D0">
              <w:rPr>
                <w:rFonts w:asciiTheme="minorHAnsi" w:hAnsiTheme="minorHAnsi" w:cstheme="minorHAnsi"/>
                <w:spacing w:val="-2"/>
                <w:w w:val="80"/>
                <w:sz w:val="19"/>
              </w:rPr>
              <w:t xml:space="preserve"> </w:t>
            </w:r>
            <w:proofErr w:type="spellStart"/>
            <w:r w:rsidRPr="000948D0">
              <w:rPr>
                <w:rFonts w:asciiTheme="minorHAnsi" w:hAnsiTheme="minorHAnsi" w:cstheme="minorHAnsi"/>
                <w:w w:val="80"/>
                <w:sz w:val="19"/>
              </w:rPr>
              <w:t>surgentes</w:t>
            </w:r>
            <w:proofErr w:type="spellEnd"/>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en</w:t>
            </w:r>
            <w:proofErr w:type="spellEnd"/>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el</w:t>
            </w:r>
            <w:proofErr w:type="gramEnd"/>
            <w:r w:rsidRPr="000948D0">
              <w:rPr>
                <w:rFonts w:asciiTheme="minorHAnsi" w:hAnsiTheme="minorHAnsi" w:cstheme="minorHAnsi"/>
                <w:w w:val="80"/>
                <w:sz w:val="19"/>
              </w:rPr>
              <w:t xml:space="preserve"> </w:t>
            </w:r>
            <w:r w:rsidRPr="000948D0">
              <w:rPr>
                <w:rFonts w:asciiTheme="minorHAnsi" w:hAnsiTheme="minorHAnsi" w:cstheme="minorHAnsi"/>
                <w:spacing w:val="-2"/>
                <w:w w:val="90"/>
                <w:sz w:val="19"/>
              </w:rPr>
              <w:t>Segura.</w:t>
            </w:r>
          </w:p>
        </w:tc>
      </w:tr>
      <w:tr w:rsidR="00687D7F" w:rsidRPr="000948D0" w14:paraId="61ED3DA4" w14:textId="77777777" w:rsidTr="00687D7F">
        <w:trPr>
          <w:trHeight w:val="323"/>
        </w:trPr>
        <w:tc>
          <w:tcPr>
            <w:tcW w:w="343" w:type="pct"/>
            <w:gridSpan w:val="2"/>
          </w:tcPr>
          <w:p w14:paraId="6F75A8FC" w14:textId="77777777" w:rsidR="00687D7F" w:rsidRPr="000948D0" w:rsidRDefault="00687D7F" w:rsidP="00E62222">
            <w:pPr>
              <w:pStyle w:val="TableParagraph"/>
              <w:spacing w:before="42"/>
              <w:ind w:left="2" w:right="4"/>
              <w:jc w:val="center"/>
              <w:rPr>
                <w:rFonts w:asciiTheme="minorHAnsi" w:hAnsiTheme="minorHAnsi" w:cstheme="minorHAnsi"/>
                <w:sz w:val="19"/>
              </w:rPr>
            </w:pPr>
            <w:r w:rsidRPr="000948D0">
              <w:rPr>
                <w:rFonts w:asciiTheme="minorHAnsi" w:hAnsiTheme="minorHAnsi" w:cstheme="minorHAnsi"/>
                <w:spacing w:val="-2"/>
                <w:w w:val="90"/>
                <w:sz w:val="19"/>
              </w:rPr>
              <w:t>070.025</w:t>
            </w:r>
          </w:p>
        </w:tc>
        <w:tc>
          <w:tcPr>
            <w:tcW w:w="1176" w:type="pct"/>
            <w:gridSpan w:val="2"/>
            <w:tcBorders>
              <w:right w:val="nil"/>
            </w:tcBorders>
          </w:tcPr>
          <w:p w14:paraId="0FE0B606" w14:textId="77777777" w:rsidR="00687D7F" w:rsidRPr="000948D0" w:rsidRDefault="00687D7F" w:rsidP="00E62222">
            <w:pPr>
              <w:pStyle w:val="TableParagraph"/>
              <w:spacing w:before="42"/>
              <w:ind w:left="60"/>
              <w:rPr>
                <w:rFonts w:asciiTheme="minorHAnsi" w:hAnsiTheme="minorHAnsi" w:cstheme="minorHAnsi"/>
                <w:sz w:val="19"/>
              </w:rPr>
            </w:pPr>
            <w:r w:rsidRPr="000948D0">
              <w:rPr>
                <w:rFonts w:asciiTheme="minorHAnsi" w:hAnsiTheme="minorHAnsi" w:cstheme="minorHAnsi"/>
                <w:w w:val="75"/>
                <w:sz w:val="19"/>
              </w:rPr>
              <w:t>ASCOY-</w:t>
            </w:r>
            <w:r w:rsidRPr="000948D0">
              <w:rPr>
                <w:rFonts w:asciiTheme="minorHAnsi" w:hAnsiTheme="minorHAnsi" w:cstheme="minorHAnsi"/>
                <w:spacing w:val="-2"/>
                <w:w w:val="85"/>
                <w:sz w:val="19"/>
              </w:rPr>
              <w:t>SOPALMO.</w:t>
            </w:r>
          </w:p>
        </w:tc>
        <w:tc>
          <w:tcPr>
            <w:tcW w:w="736" w:type="pct"/>
            <w:tcBorders>
              <w:left w:val="nil"/>
              <w:right w:val="nil"/>
            </w:tcBorders>
          </w:tcPr>
          <w:p w14:paraId="3AB3BC00" w14:textId="77777777" w:rsidR="00687D7F" w:rsidRPr="000948D0" w:rsidRDefault="00687D7F" w:rsidP="00E62222">
            <w:pPr>
              <w:pStyle w:val="TableParagraph"/>
              <w:spacing w:before="42"/>
              <w:ind w:left="570"/>
              <w:rPr>
                <w:rFonts w:asciiTheme="minorHAnsi" w:hAnsiTheme="minorHAnsi" w:cstheme="minorHAnsi"/>
                <w:sz w:val="19"/>
              </w:rPr>
            </w:pPr>
            <w:r w:rsidRPr="000948D0">
              <w:rPr>
                <w:rFonts w:asciiTheme="minorHAnsi" w:hAnsiTheme="minorHAnsi" w:cstheme="minorHAnsi"/>
                <w:spacing w:val="-4"/>
                <w:w w:val="95"/>
                <w:sz w:val="19"/>
              </w:rPr>
              <w:t>29,91</w:t>
            </w:r>
          </w:p>
        </w:tc>
        <w:tc>
          <w:tcPr>
            <w:tcW w:w="1270" w:type="pct"/>
            <w:tcBorders>
              <w:left w:val="nil"/>
              <w:right w:val="nil"/>
            </w:tcBorders>
          </w:tcPr>
          <w:p w14:paraId="1C403234" w14:textId="77777777" w:rsidR="00687D7F" w:rsidRPr="000948D0" w:rsidRDefault="00687D7F" w:rsidP="00E62222">
            <w:pPr>
              <w:pStyle w:val="TableParagraph"/>
              <w:spacing w:before="42"/>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65D2C570" w14:textId="77777777" w:rsidR="00687D7F" w:rsidRPr="000948D0" w:rsidRDefault="00687D7F" w:rsidP="00E62222">
            <w:pPr>
              <w:pStyle w:val="TableParagraph"/>
              <w:spacing w:before="42"/>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36EF1548" w14:textId="77777777" w:rsidTr="00687D7F">
        <w:trPr>
          <w:trHeight w:val="325"/>
        </w:trPr>
        <w:tc>
          <w:tcPr>
            <w:tcW w:w="343" w:type="pct"/>
            <w:gridSpan w:val="2"/>
          </w:tcPr>
          <w:p w14:paraId="6562A241"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070.027</w:t>
            </w:r>
          </w:p>
        </w:tc>
        <w:tc>
          <w:tcPr>
            <w:tcW w:w="1176" w:type="pct"/>
            <w:gridSpan w:val="2"/>
            <w:tcBorders>
              <w:right w:val="nil"/>
            </w:tcBorders>
          </w:tcPr>
          <w:p w14:paraId="13F7841D" w14:textId="77777777" w:rsidR="00687D7F" w:rsidRPr="000948D0" w:rsidRDefault="00687D7F" w:rsidP="00E62222">
            <w:pPr>
              <w:pStyle w:val="TableParagraph"/>
              <w:ind w:left="56"/>
              <w:rPr>
                <w:rFonts w:asciiTheme="minorHAnsi" w:hAnsiTheme="minorHAnsi" w:cstheme="minorHAnsi"/>
                <w:sz w:val="19"/>
              </w:rPr>
            </w:pPr>
            <w:r w:rsidRPr="000948D0">
              <w:rPr>
                <w:rFonts w:asciiTheme="minorHAnsi" w:hAnsiTheme="minorHAnsi" w:cstheme="minorHAnsi"/>
                <w:w w:val="80"/>
                <w:sz w:val="19"/>
              </w:rPr>
              <w:t>SERRAL-</w:t>
            </w:r>
            <w:proofErr w:type="spellStart"/>
            <w:r w:rsidRPr="000948D0">
              <w:rPr>
                <w:rFonts w:asciiTheme="minorHAnsi" w:hAnsiTheme="minorHAnsi" w:cstheme="minorHAnsi"/>
                <w:spacing w:val="-2"/>
                <w:w w:val="90"/>
                <w:sz w:val="19"/>
              </w:rPr>
              <w:t>SALlNASSEGURA</w:t>
            </w:r>
            <w:proofErr w:type="spellEnd"/>
            <w:r w:rsidRPr="000948D0">
              <w:rPr>
                <w:rFonts w:asciiTheme="minorHAnsi" w:hAnsiTheme="minorHAnsi" w:cstheme="minorHAnsi"/>
                <w:spacing w:val="-2"/>
                <w:w w:val="90"/>
                <w:sz w:val="19"/>
              </w:rPr>
              <w:t>.</w:t>
            </w:r>
          </w:p>
        </w:tc>
        <w:tc>
          <w:tcPr>
            <w:tcW w:w="736" w:type="pct"/>
            <w:tcBorders>
              <w:left w:val="nil"/>
              <w:right w:val="nil"/>
            </w:tcBorders>
          </w:tcPr>
          <w:p w14:paraId="1994009D" w14:textId="77777777" w:rsidR="00687D7F" w:rsidRPr="000948D0" w:rsidRDefault="00687D7F" w:rsidP="00E62222">
            <w:pPr>
              <w:pStyle w:val="TableParagraph"/>
              <w:ind w:right="559"/>
              <w:jc w:val="right"/>
              <w:rPr>
                <w:rFonts w:asciiTheme="minorHAnsi" w:hAnsiTheme="minorHAnsi" w:cstheme="minorHAnsi"/>
                <w:sz w:val="19"/>
              </w:rPr>
            </w:pPr>
            <w:r w:rsidRPr="000948D0">
              <w:rPr>
                <w:rFonts w:asciiTheme="minorHAnsi" w:hAnsiTheme="minorHAnsi" w:cstheme="minorHAnsi"/>
                <w:spacing w:val="-4"/>
                <w:w w:val="90"/>
                <w:sz w:val="19"/>
              </w:rPr>
              <w:t>3,20</w:t>
            </w:r>
          </w:p>
        </w:tc>
        <w:tc>
          <w:tcPr>
            <w:tcW w:w="1270" w:type="pct"/>
            <w:tcBorders>
              <w:left w:val="nil"/>
              <w:right w:val="nil"/>
            </w:tcBorders>
          </w:tcPr>
          <w:p w14:paraId="5DE843BA"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327B155B"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57A38205" w14:textId="77777777" w:rsidTr="00687D7F">
        <w:trPr>
          <w:trHeight w:val="323"/>
        </w:trPr>
        <w:tc>
          <w:tcPr>
            <w:tcW w:w="343" w:type="pct"/>
            <w:gridSpan w:val="2"/>
          </w:tcPr>
          <w:p w14:paraId="0D10411A"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070.030</w:t>
            </w:r>
          </w:p>
        </w:tc>
        <w:tc>
          <w:tcPr>
            <w:tcW w:w="1176" w:type="pct"/>
            <w:gridSpan w:val="2"/>
            <w:tcBorders>
              <w:right w:val="nil"/>
            </w:tcBorders>
          </w:tcPr>
          <w:p w14:paraId="439E4309" w14:textId="77777777" w:rsidR="00687D7F" w:rsidRPr="000948D0" w:rsidRDefault="00687D7F" w:rsidP="00E62222">
            <w:pPr>
              <w:pStyle w:val="TableParagraph"/>
              <w:spacing w:before="40"/>
              <w:ind w:left="56"/>
              <w:rPr>
                <w:rFonts w:asciiTheme="minorHAnsi" w:hAnsiTheme="minorHAnsi" w:cstheme="minorHAnsi"/>
                <w:sz w:val="19"/>
              </w:rPr>
            </w:pPr>
            <w:proofErr w:type="spellStart"/>
            <w:r w:rsidRPr="000948D0">
              <w:rPr>
                <w:rFonts w:asciiTheme="minorHAnsi" w:hAnsiTheme="minorHAnsi" w:cstheme="minorHAnsi"/>
                <w:spacing w:val="-2"/>
                <w:w w:val="90"/>
                <w:sz w:val="19"/>
              </w:rPr>
              <w:t>SlERRADELARGALLET</w:t>
            </w:r>
            <w:proofErr w:type="spellEnd"/>
            <w:r w:rsidRPr="000948D0">
              <w:rPr>
                <w:rFonts w:asciiTheme="minorHAnsi" w:hAnsiTheme="minorHAnsi" w:cstheme="minorHAnsi"/>
                <w:spacing w:val="-2"/>
                <w:w w:val="90"/>
                <w:sz w:val="19"/>
              </w:rPr>
              <w:t>.</w:t>
            </w:r>
          </w:p>
        </w:tc>
        <w:tc>
          <w:tcPr>
            <w:tcW w:w="736" w:type="pct"/>
            <w:tcBorders>
              <w:left w:val="nil"/>
              <w:right w:val="nil"/>
            </w:tcBorders>
          </w:tcPr>
          <w:p w14:paraId="297E79C7" w14:textId="77777777" w:rsidR="00687D7F" w:rsidRPr="000948D0" w:rsidRDefault="00687D7F" w:rsidP="00E62222">
            <w:pPr>
              <w:pStyle w:val="TableParagraph"/>
              <w:spacing w:before="0"/>
              <w:rPr>
                <w:rFonts w:asciiTheme="minorHAnsi" w:hAnsiTheme="minorHAnsi" w:cstheme="minorHAnsi"/>
                <w:sz w:val="18"/>
              </w:rPr>
            </w:pPr>
          </w:p>
        </w:tc>
        <w:tc>
          <w:tcPr>
            <w:tcW w:w="1270" w:type="pct"/>
            <w:tcBorders>
              <w:left w:val="nil"/>
              <w:right w:val="nil"/>
            </w:tcBorders>
          </w:tcPr>
          <w:p w14:paraId="74128209"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w w:val="75"/>
                <w:sz w:val="19"/>
              </w:rPr>
              <w:t>Comprobado</w:t>
            </w:r>
            <w:proofErr w:type="spellEnd"/>
            <w:r w:rsidRPr="000948D0">
              <w:rPr>
                <w:rFonts w:asciiTheme="minorHAnsi" w:hAnsiTheme="minorHAnsi" w:cstheme="minorHAnsi"/>
                <w:spacing w:val="22"/>
                <w:sz w:val="19"/>
              </w:rPr>
              <w:t xml:space="preserve"> </w:t>
            </w:r>
            <w:proofErr w:type="spellStart"/>
            <w:r w:rsidRPr="000948D0">
              <w:rPr>
                <w:rFonts w:asciiTheme="minorHAnsi" w:hAnsiTheme="minorHAnsi" w:cstheme="minorHAnsi"/>
                <w:w w:val="75"/>
                <w:sz w:val="19"/>
              </w:rPr>
              <w:t>en</w:t>
            </w:r>
            <w:proofErr w:type="spellEnd"/>
            <w:r w:rsidRPr="000948D0">
              <w:rPr>
                <w:rFonts w:asciiTheme="minorHAnsi" w:hAnsiTheme="minorHAnsi" w:cstheme="minorHAnsi"/>
                <w:spacing w:val="8"/>
                <w:sz w:val="19"/>
              </w:rPr>
              <w:t xml:space="preserve"> </w:t>
            </w:r>
            <w:proofErr w:type="spellStart"/>
            <w:r w:rsidRPr="000948D0">
              <w:rPr>
                <w:rFonts w:asciiTheme="minorHAnsi" w:hAnsiTheme="minorHAnsi" w:cstheme="minorHAnsi"/>
                <w:w w:val="75"/>
                <w:sz w:val="19"/>
              </w:rPr>
              <w:t>demarcación</w:t>
            </w:r>
            <w:proofErr w:type="spellEnd"/>
            <w:r w:rsidRPr="000948D0">
              <w:rPr>
                <w:rFonts w:asciiTheme="minorHAnsi" w:hAnsiTheme="minorHAnsi" w:cstheme="minorHAnsi"/>
                <w:spacing w:val="26"/>
                <w:sz w:val="19"/>
              </w:rPr>
              <w:t xml:space="preserve"> </w:t>
            </w:r>
            <w:proofErr w:type="spellStart"/>
            <w:r w:rsidRPr="000948D0">
              <w:rPr>
                <w:rFonts w:asciiTheme="minorHAnsi" w:hAnsiTheme="minorHAnsi" w:cstheme="minorHAnsi"/>
                <w:spacing w:val="-2"/>
                <w:w w:val="75"/>
                <w:sz w:val="19"/>
              </w:rPr>
              <w:t>Júcar</w:t>
            </w:r>
            <w:proofErr w:type="spellEnd"/>
            <w:r w:rsidRPr="000948D0">
              <w:rPr>
                <w:rFonts w:asciiTheme="minorHAnsi" w:hAnsiTheme="minorHAnsi" w:cstheme="minorHAnsi"/>
                <w:spacing w:val="-2"/>
                <w:w w:val="75"/>
                <w:sz w:val="19"/>
              </w:rPr>
              <w:t>.</w:t>
            </w:r>
          </w:p>
        </w:tc>
        <w:tc>
          <w:tcPr>
            <w:tcW w:w="1474" w:type="pct"/>
            <w:tcBorders>
              <w:left w:val="nil"/>
            </w:tcBorders>
          </w:tcPr>
          <w:p w14:paraId="05137CB3"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45050503" w14:textId="77777777" w:rsidTr="00687D7F">
        <w:trPr>
          <w:trHeight w:val="541"/>
        </w:trPr>
        <w:tc>
          <w:tcPr>
            <w:tcW w:w="343" w:type="pct"/>
            <w:gridSpan w:val="2"/>
          </w:tcPr>
          <w:p w14:paraId="36BFCCFD" w14:textId="77777777" w:rsidR="00687D7F" w:rsidRPr="000948D0" w:rsidRDefault="00687D7F" w:rsidP="00E62222">
            <w:pPr>
              <w:pStyle w:val="TableParagraph"/>
              <w:spacing w:before="152"/>
              <w:ind w:left="15"/>
              <w:jc w:val="center"/>
              <w:rPr>
                <w:rFonts w:asciiTheme="minorHAnsi" w:hAnsiTheme="minorHAnsi" w:cstheme="minorHAnsi"/>
                <w:sz w:val="19"/>
              </w:rPr>
            </w:pPr>
            <w:r w:rsidRPr="000948D0">
              <w:rPr>
                <w:rFonts w:asciiTheme="minorHAnsi" w:hAnsiTheme="minorHAnsi" w:cstheme="minorHAnsi"/>
                <w:spacing w:val="-2"/>
                <w:w w:val="90"/>
                <w:sz w:val="19"/>
              </w:rPr>
              <w:t>070.031</w:t>
            </w:r>
          </w:p>
        </w:tc>
        <w:tc>
          <w:tcPr>
            <w:tcW w:w="1176" w:type="pct"/>
            <w:gridSpan w:val="2"/>
            <w:tcBorders>
              <w:right w:val="nil"/>
            </w:tcBorders>
          </w:tcPr>
          <w:p w14:paraId="7727D136" w14:textId="77777777" w:rsidR="00687D7F" w:rsidRPr="000948D0" w:rsidRDefault="00687D7F" w:rsidP="00E62222">
            <w:pPr>
              <w:pStyle w:val="TableParagraph"/>
              <w:spacing w:line="237" w:lineRule="auto"/>
              <w:ind w:left="56"/>
              <w:rPr>
                <w:rFonts w:asciiTheme="minorHAnsi" w:hAnsiTheme="minorHAnsi" w:cstheme="minorHAnsi"/>
                <w:sz w:val="19"/>
              </w:rPr>
            </w:pPr>
            <w:r w:rsidRPr="000948D0">
              <w:rPr>
                <w:rFonts w:asciiTheme="minorHAnsi" w:hAnsiTheme="minorHAnsi" w:cstheme="minorHAnsi"/>
                <w:spacing w:val="-2"/>
                <w:w w:val="80"/>
                <w:sz w:val="19"/>
              </w:rPr>
              <w:t>SIERRA</w:t>
            </w:r>
            <w:r w:rsidRPr="000948D0">
              <w:rPr>
                <w:rFonts w:asciiTheme="minorHAnsi" w:hAnsiTheme="minorHAnsi" w:cstheme="minorHAnsi"/>
                <w:spacing w:val="-12"/>
                <w:sz w:val="19"/>
              </w:rPr>
              <w:t xml:space="preserve"> </w:t>
            </w:r>
            <w:r w:rsidRPr="000948D0">
              <w:rPr>
                <w:rFonts w:asciiTheme="minorHAnsi" w:hAnsiTheme="minorHAnsi" w:cstheme="minorHAnsi"/>
                <w:spacing w:val="-2"/>
                <w:w w:val="80"/>
                <w:sz w:val="19"/>
              </w:rPr>
              <w:t>DE</w:t>
            </w:r>
            <w:r w:rsidRPr="000948D0">
              <w:rPr>
                <w:rFonts w:asciiTheme="minorHAnsi" w:hAnsiTheme="minorHAnsi" w:cstheme="minorHAnsi"/>
                <w:spacing w:val="-11"/>
                <w:sz w:val="19"/>
              </w:rPr>
              <w:t xml:space="preserve"> </w:t>
            </w:r>
            <w:r w:rsidRPr="000948D0">
              <w:rPr>
                <w:rFonts w:asciiTheme="minorHAnsi" w:hAnsiTheme="minorHAnsi" w:cstheme="minorHAnsi"/>
                <w:spacing w:val="-2"/>
                <w:w w:val="80"/>
                <w:sz w:val="19"/>
              </w:rPr>
              <w:t xml:space="preserve">CREVILLENTE </w:t>
            </w:r>
            <w:r w:rsidRPr="000948D0">
              <w:rPr>
                <w:rFonts w:asciiTheme="minorHAnsi" w:hAnsiTheme="minorHAnsi" w:cstheme="minorHAnsi"/>
                <w:spacing w:val="-2"/>
                <w:w w:val="90"/>
                <w:sz w:val="19"/>
              </w:rPr>
              <w:t>SEGURA.</w:t>
            </w:r>
          </w:p>
        </w:tc>
        <w:tc>
          <w:tcPr>
            <w:tcW w:w="736" w:type="pct"/>
            <w:tcBorders>
              <w:left w:val="nil"/>
              <w:right w:val="nil"/>
            </w:tcBorders>
          </w:tcPr>
          <w:p w14:paraId="4D91F383" w14:textId="77777777" w:rsidR="00687D7F" w:rsidRPr="000948D0" w:rsidRDefault="00687D7F" w:rsidP="00E62222">
            <w:pPr>
              <w:pStyle w:val="TableParagraph"/>
              <w:spacing w:before="0"/>
              <w:rPr>
                <w:rFonts w:asciiTheme="minorHAnsi" w:hAnsiTheme="minorHAnsi" w:cstheme="minorHAnsi"/>
                <w:sz w:val="18"/>
              </w:rPr>
            </w:pPr>
          </w:p>
        </w:tc>
        <w:tc>
          <w:tcPr>
            <w:tcW w:w="1270" w:type="pct"/>
            <w:tcBorders>
              <w:left w:val="nil"/>
              <w:right w:val="nil"/>
            </w:tcBorders>
          </w:tcPr>
          <w:p w14:paraId="7337BBD5" w14:textId="77777777" w:rsidR="00687D7F" w:rsidRPr="000948D0" w:rsidRDefault="00687D7F" w:rsidP="00E62222">
            <w:pPr>
              <w:pStyle w:val="TableParagraph"/>
              <w:spacing w:before="152"/>
              <w:ind w:left="63"/>
              <w:rPr>
                <w:rFonts w:asciiTheme="minorHAnsi" w:hAnsiTheme="minorHAnsi" w:cstheme="minorHAnsi"/>
                <w:sz w:val="19"/>
              </w:rPr>
            </w:pPr>
            <w:proofErr w:type="spellStart"/>
            <w:r w:rsidRPr="000948D0">
              <w:rPr>
                <w:rFonts w:asciiTheme="minorHAnsi" w:hAnsiTheme="minorHAnsi" w:cstheme="minorHAnsi"/>
                <w:w w:val="75"/>
                <w:sz w:val="19"/>
              </w:rPr>
              <w:t>Comprobado</w:t>
            </w:r>
            <w:proofErr w:type="spellEnd"/>
            <w:r w:rsidRPr="000948D0">
              <w:rPr>
                <w:rFonts w:asciiTheme="minorHAnsi" w:hAnsiTheme="minorHAnsi" w:cstheme="minorHAnsi"/>
                <w:spacing w:val="22"/>
                <w:sz w:val="19"/>
              </w:rPr>
              <w:t xml:space="preserve"> </w:t>
            </w:r>
            <w:proofErr w:type="spellStart"/>
            <w:r w:rsidRPr="000948D0">
              <w:rPr>
                <w:rFonts w:asciiTheme="minorHAnsi" w:hAnsiTheme="minorHAnsi" w:cstheme="minorHAnsi"/>
                <w:w w:val="75"/>
                <w:sz w:val="19"/>
              </w:rPr>
              <w:t>en</w:t>
            </w:r>
            <w:proofErr w:type="spellEnd"/>
            <w:r w:rsidRPr="000948D0">
              <w:rPr>
                <w:rFonts w:asciiTheme="minorHAnsi" w:hAnsiTheme="minorHAnsi" w:cstheme="minorHAnsi"/>
                <w:spacing w:val="8"/>
                <w:sz w:val="19"/>
              </w:rPr>
              <w:t xml:space="preserve"> </w:t>
            </w:r>
            <w:proofErr w:type="spellStart"/>
            <w:r w:rsidRPr="000948D0">
              <w:rPr>
                <w:rFonts w:asciiTheme="minorHAnsi" w:hAnsiTheme="minorHAnsi" w:cstheme="minorHAnsi"/>
                <w:w w:val="75"/>
                <w:sz w:val="19"/>
              </w:rPr>
              <w:t>demarcación</w:t>
            </w:r>
            <w:proofErr w:type="spellEnd"/>
            <w:r w:rsidRPr="000948D0">
              <w:rPr>
                <w:rFonts w:asciiTheme="minorHAnsi" w:hAnsiTheme="minorHAnsi" w:cstheme="minorHAnsi"/>
                <w:spacing w:val="26"/>
                <w:sz w:val="19"/>
              </w:rPr>
              <w:t xml:space="preserve"> </w:t>
            </w:r>
            <w:proofErr w:type="spellStart"/>
            <w:r w:rsidRPr="000948D0">
              <w:rPr>
                <w:rFonts w:asciiTheme="minorHAnsi" w:hAnsiTheme="minorHAnsi" w:cstheme="minorHAnsi"/>
                <w:spacing w:val="-2"/>
                <w:w w:val="75"/>
                <w:sz w:val="19"/>
              </w:rPr>
              <w:t>Júcar</w:t>
            </w:r>
            <w:proofErr w:type="spellEnd"/>
            <w:r w:rsidRPr="000948D0">
              <w:rPr>
                <w:rFonts w:asciiTheme="minorHAnsi" w:hAnsiTheme="minorHAnsi" w:cstheme="minorHAnsi"/>
                <w:spacing w:val="-2"/>
                <w:w w:val="75"/>
                <w:sz w:val="19"/>
              </w:rPr>
              <w:t>.</w:t>
            </w:r>
          </w:p>
        </w:tc>
        <w:tc>
          <w:tcPr>
            <w:tcW w:w="1474" w:type="pct"/>
            <w:tcBorders>
              <w:left w:val="nil"/>
            </w:tcBorders>
          </w:tcPr>
          <w:p w14:paraId="3C2DD304" w14:textId="77777777" w:rsidR="00687D7F" w:rsidRPr="000948D0" w:rsidRDefault="00687D7F" w:rsidP="00E62222">
            <w:pPr>
              <w:pStyle w:val="TableParagraph"/>
              <w:spacing w:before="152"/>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00357BC5" w14:textId="77777777" w:rsidTr="00687D7F">
        <w:trPr>
          <w:trHeight w:val="539"/>
        </w:trPr>
        <w:tc>
          <w:tcPr>
            <w:tcW w:w="343" w:type="pct"/>
            <w:gridSpan w:val="2"/>
          </w:tcPr>
          <w:p w14:paraId="6C9E25A5" w14:textId="77777777" w:rsidR="00687D7F" w:rsidRPr="000948D0" w:rsidRDefault="00687D7F" w:rsidP="00E62222">
            <w:pPr>
              <w:pStyle w:val="TableParagraph"/>
              <w:spacing w:before="152"/>
              <w:ind w:left="2" w:right="4"/>
              <w:jc w:val="center"/>
              <w:rPr>
                <w:rFonts w:asciiTheme="minorHAnsi" w:hAnsiTheme="minorHAnsi" w:cstheme="minorHAnsi"/>
                <w:sz w:val="19"/>
              </w:rPr>
            </w:pPr>
            <w:r w:rsidRPr="000948D0">
              <w:rPr>
                <w:rFonts w:asciiTheme="minorHAnsi" w:hAnsiTheme="minorHAnsi" w:cstheme="minorHAnsi"/>
                <w:spacing w:val="-2"/>
                <w:w w:val="90"/>
                <w:sz w:val="19"/>
              </w:rPr>
              <w:t>070.037</w:t>
            </w:r>
          </w:p>
        </w:tc>
        <w:tc>
          <w:tcPr>
            <w:tcW w:w="1176" w:type="pct"/>
            <w:gridSpan w:val="2"/>
            <w:tcBorders>
              <w:right w:val="nil"/>
            </w:tcBorders>
          </w:tcPr>
          <w:p w14:paraId="0A1717D1" w14:textId="77777777" w:rsidR="00687D7F" w:rsidRPr="000948D0" w:rsidRDefault="00687D7F" w:rsidP="00E62222">
            <w:pPr>
              <w:pStyle w:val="TableParagraph"/>
              <w:spacing w:before="148"/>
              <w:ind w:left="56"/>
              <w:rPr>
                <w:rFonts w:asciiTheme="minorHAnsi" w:hAnsiTheme="minorHAnsi" w:cstheme="minorHAnsi"/>
                <w:sz w:val="19"/>
              </w:rPr>
            </w:pPr>
            <w:r w:rsidRPr="000948D0">
              <w:rPr>
                <w:rFonts w:asciiTheme="minorHAnsi" w:hAnsiTheme="minorHAnsi" w:cstheme="minorHAnsi"/>
                <w:spacing w:val="-2"/>
                <w:w w:val="80"/>
                <w:sz w:val="19"/>
              </w:rPr>
              <w:t>SIERRA</w:t>
            </w:r>
            <w:r w:rsidRPr="000948D0">
              <w:rPr>
                <w:rFonts w:asciiTheme="minorHAnsi" w:hAnsiTheme="minorHAnsi" w:cstheme="minorHAnsi"/>
                <w:spacing w:val="-2"/>
                <w:sz w:val="19"/>
              </w:rPr>
              <w:t xml:space="preserve"> </w:t>
            </w:r>
            <w:r w:rsidRPr="000948D0">
              <w:rPr>
                <w:rFonts w:asciiTheme="minorHAnsi" w:hAnsiTheme="minorHAnsi" w:cstheme="minorHAnsi"/>
                <w:spacing w:val="-2"/>
                <w:w w:val="80"/>
                <w:sz w:val="19"/>
              </w:rPr>
              <w:t>DE</w:t>
            </w:r>
            <w:r w:rsidRPr="000948D0">
              <w:rPr>
                <w:rFonts w:asciiTheme="minorHAnsi" w:hAnsiTheme="minorHAnsi" w:cstheme="minorHAnsi"/>
                <w:spacing w:val="-11"/>
                <w:sz w:val="19"/>
              </w:rPr>
              <w:t xml:space="preserve"> </w:t>
            </w:r>
            <w:r w:rsidRPr="000948D0">
              <w:rPr>
                <w:rFonts w:asciiTheme="minorHAnsi" w:hAnsiTheme="minorHAnsi" w:cstheme="minorHAnsi"/>
                <w:spacing w:val="-2"/>
                <w:w w:val="80"/>
                <w:sz w:val="19"/>
              </w:rPr>
              <w:t>LA</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ZARZA.</w:t>
            </w:r>
          </w:p>
        </w:tc>
        <w:tc>
          <w:tcPr>
            <w:tcW w:w="736" w:type="pct"/>
            <w:tcBorders>
              <w:left w:val="nil"/>
              <w:right w:val="nil"/>
            </w:tcBorders>
          </w:tcPr>
          <w:p w14:paraId="32F95D8E" w14:textId="77777777" w:rsidR="00687D7F" w:rsidRPr="000948D0" w:rsidRDefault="00687D7F" w:rsidP="00E62222">
            <w:pPr>
              <w:pStyle w:val="TableParagraph"/>
              <w:spacing w:before="39"/>
              <w:rPr>
                <w:rFonts w:asciiTheme="minorHAnsi" w:hAnsiTheme="minorHAnsi" w:cstheme="minorHAnsi"/>
                <w:sz w:val="19"/>
              </w:rPr>
            </w:pPr>
          </w:p>
          <w:p w14:paraId="2386E602" w14:textId="77777777" w:rsidR="00687D7F" w:rsidRPr="000948D0" w:rsidRDefault="00687D7F" w:rsidP="00E62222">
            <w:pPr>
              <w:pStyle w:val="TableParagraph"/>
              <w:spacing w:before="1"/>
              <w:ind w:left="8" w:right="175"/>
              <w:jc w:val="center"/>
              <w:rPr>
                <w:rFonts w:asciiTheme="minorHAnsi" w:hAnsiTheme="minorHAnsi" w:cstheme="minorHAnsi"/>
                <w:sz w:val="19"/>
              </w:rPr>
            </w:pPr>
            <w:r w:rsidRPr="000948D0">
              <w:rPr>
                <w:rFonts w:asciiTheme="minorHAnsi" w:hAnsiTheme="minorHAnsi" w:cstheme="minorHAnsi"/>
                <w:spacing w:val="-10"/>
                <w:w w:val="90"/>
                <w:sz w:val="19"/>
              </w:rPr>
              <w:t>"</w:t>
            </w:r>
          </w:p>
        </w:tc>
        <w:tc>
          <w:tcPr>
            <w:tcW w:w="1270" w:type="pct"/>
            <w:tcBorders>
              <w:left w:val="nil"/>
              <w:right w:val="nil"/>
            </w:tcBorders>
          </w:tcPr>
          <w:p w14:paraId="093290E7" w14:textId="77777777" w:rsidR="00687D7F" w:rsidRPr="000948D0" w:rsidRDefault="00687D7F" w:rsidP="00E62222">
            <w:pPr>
              <w:pStyle w:val="TableParagraph"/>
              <w:spacing w:line="237" w:lineRule="auto"/>
              <w:ind w:left="63"/>
              <w:rPr>
                <w:rFonts w:asciiTheme="minorHAnsi" w:hAnsiTheme="minorHAnsi" w:cstheme="minorHAnsi"/>
                <w:sz w:val="19"/>
              </w:rPr>
            </w:pPr>
            <w:proofErr w:type="spellStart"/>
            <w:r w:rsidRPr="000948D0">
              <w:rPr>
                <w:rFonts w:asciiTheme="minorHAnsi" w:hAnsiTheme="minorHAnsi" w:cstheme="minorHAnsi"/>
                <w:spacing w:val="-2"/>
                <w:w w:val="80"/>
                <w:sz w:val="19"/>
              </w:rPr>
              <w:t>Comprobado</w:t>
            </w:r>
            <w:proofErr w:type="spellEnd"/>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en</w:t>
            </w:r>
            <w:proofErr w:type="spellEnd"/>
            <w:r w:rsidRPr="000948D0">
              <w:rPr>
                <w:rFonts w:asciiTheme="minorHAnsi" w:hAnsiTheme="minorHAnsi" w:cstheme="minorHAnsi"/>
                <w:spacing w:val="-12"/>
                <w:sz w:val="19"/>
              </w:rPr>
              <w:t xml:space="preserve"> </w:t>
            </w:r>
            <w:proofErr w:type="spellStart"/>
            <w:r w:rsidRPr="000948D0">
              <w:rPr>
                <w:rFonts w:asciiTheme="minorHAnsi" w:hAnsiTheme="minorHAnsi" w:cstheme="minorHAnsi"/>
                <w:spacing w:val="-2"/>
                <w:w w:val="80"/>
                <w:sz w:val="19"/>
              </w:rPr>
              <w:t>demarcación</w:t>
            </w:r>
            <w:proofErr w:type="spellEnd"/>
            <w:r w:rsidRPr="000948D0">
              <w:rPr>
                <w:rFonts w:asciiTheme="minorHAnsi" w:hAnsiTheme="minorHAnsi" w:cstheme="minorHAnsi"/>
                <w:spacing w:val="-2"/>
                <w:w w:val="80"/>
                <w:sz w:val="19"/>
              </w:rPr>
              <w:t xml:space="preserve"> </w:t>
            </w:r>
            <w:r w:rsidRPr="000948D0">
              <w:rPr>
                <w:rFonts w:asciiTheme="minorHAnsi" w:hAnsiTheme="minorHAnsi" w:cstheme="minorHAnsi"/>
                <w:spacing w:val="-2"/>
                <w:w w:val="90"/>
                <w:sz w:val="19"/>
              </w:rPr>
              <w:t>Guadalquivir.</w:t>
            </w:r>
          </w:p>
        </w:tc>
        <w:tc>
          <w:tcPr>
            <w:tcW w:w="1474" w:type="pct"/>
            <w:tcBorders>
              <w:left w:val="nil"/>
            </w:tcBorders>
          </w:tcPr>
          <w:p w14:paraId="73EDADE7" w14:textId="77777777" w:rsidR="00687D7F" w:rsidRPr="000948D0" w:rsidRDefault="00687D7F" w:rsidP="00E62222">
            <w:pPr>
              <w:pStyle w:val="TableParagraph"/>
              <w:spacing w:line="237" w:lineRule="auto"/>
              <w:ind w:left="63" w:right="92" w:hanging="4"/>
              <w:rPr>
                <w:rFonts w:asciiTheme="minorHAnsi" w:hAnsiTheme="minorHAnsi" w:cstheme="minorHAnsi"/>
                <w:sz w:val="19"/>
              </w:rPr>
            </w:pPr>
            <w:proofErr w:type="spellStart"/>
            <w:r w:rsidRPr="000948D0">
              <w:rPr>
                <w:rFonts w:asciiTheme="minorHAnsi" w:hAnsiTheme="minorHAnsi" w:cstheme="minorHAnsi"/>
                <w:w w:val="80"/>
                <w:sz w:val="19"/>
              </w:rPr>
              <w:t>Comprobado</w:t>
            </w:r>
            <w:proofErr w:type="spellEnd"/>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en</w:t>
            </w:r>
            <w:proofErr w:type="spellEnd"/>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demarcación</w:t>
            </w:r>
            <w:proofErr w:type="spellEnd"/>
            <w:r w:rsidRPr="000948D0">
              <w:rPr>
                <w:rFonts w:asciiTheme="minorHAnsi" w:hAnsiTheme="minorHAnsi" w:cstheme="minorHAnsi"/>
                <w:spacing w:val="-9"/>
                <w:sz w:val="19"/>
              </w:rPr>
              <w:t xml:space="preserve"> </w:t>
            </w:r>
            <w:proofErr w:type="spellStart"/>
            <w:r w:rsidRPr="000948D0">
              <w:rPr>
                <w:rFonts w:asciiTheme="minorHAnsi" w:hAnsiTheme="minorHAnsi" w:cstheme="minorHAnsi"/>
                <w:w w:val="80"/>
                <w:sz w:val="19"/>
              </w:rPr>
              <w:t>hidrográfica</w:t>
            </w:r>
            <w:proofErr w:type="spellEnd"/>
            <w:r w:rsidRPr="000948D0">
              <w:rPr>
                <w:rFonts w:asciiTheme="minorHAnsi" w:hAnsiTheme="minorHAnsi" w:cstheme="minorHAnsi"/>
                <w:w w:val="80"/>
                <w:sz w:val="19"/>
              </w:rPr>
              <w:t xml:space="preserve"> </w:t>
            </w:r>
            <w:r w:rsidRPr="000948D0">
              <w:rPr>
                <w:rFonts w:asciiTheme="minorHAnsi" w:hAnsiTheme="minorHAnsi" w:cstheme="minorHAnsi"/>
                <w:w w:val="90"/>
                <w:sz w:val="19"/>
              </w:rPr>
              <w:t>del</w:t>
            </w:r>
            <w:r w:rsidRPr="000948D0">
              <w:rPr>
                <w:rFonts w:asciiTheme="minorHAnsi" w:hAnsiTheme="minorHAnsi" w:cstheme="minorHAnsi"/>
                <w:spacing w:val="-10"/>
                <w:w w:val="90"/>
                <w:sz w:val="19"/>
              </w:rPr>
              <w:t xml:space="preserve"> </w:t>
            </w:r>
            <w:r w:rsidRPr="000948D0">
              <w:rPr>
                <w:rFonts w:asciiTheme="minorHAnsi" w:hAnsiTheme="minorHAnsi" w:cstheme="minorHAnsi"/>
                <w:w w:val="90"/>
                <w:sz w:val="19"/>
              </w:rPr>
              <w:t>Guadalquivir.</w:t>
            </w:r>
          </w:p>
        </w:tc>
      </w:tr>
      <w:tr w:rsidR="00687D7F" w:rsidRPr="000948D0" w14:paraId="1B7DC5DD" w14:textId="77777777" w:rsidTr="00687D7F">
        <w:trPr>
          <w:trHeight w:val="755"/>
        </w:trPr>
        <w:tc>
          <w:tcPr>
            <w:tcW w:w="343" w:type="pct"/>
            <w:gridSpan w:val="2"/>
          </w:tcPr>
          <w:p w14:paraId="1ED9E9FE" w14:textId="77777777" w:rsidR="00687D7F" w:rsidRPr="000948D0" w:rsidRDefault="00687D7F" w:rsidP="00E62222">
            <w:pPr>
              <w:pStyle w:val="TableParagraph"/>
              <w:spacing w:before="42"/>
              <w:rPr>
                <w:rFonts w:asciiTheme="minorHAnsi" w:hAnsiTheme="minorHAnsi" w:cstheme="minorHAnsi"/>
                <w:sz w:val="19"/>
              </w:rPr>
            </w:pPr>
          </w:p>
          <w:p w14:paraId="28F27C4F" w14:textId="77777777" w:rsidR="00687D7F" w:rsidRPr="000948D0" w:rsidRDefault="00687D7F" w:rsidP="00E62222">
            <w:pPr>
              <w:pStyle w:val="TableParagraph"/>
              <w:spacing w:before="0"/>
              <w:ind w:left="2" w:right="4"/>
              <w:jc w:val="center"/>
              <w:rPr>
                <w:rFonts w:asciiTheme="minorHAnsi" w:hAnsiTheme="minorHAnsi" w:cstheme="minorHAnsi"/>
                <w:sz w:val="19"/>
              </w:rPr>
            </w:pPr>
            <w:r w:rsidRPr="000948D0">
              <w:rPr>
                <w:rFonts w:asciiTheme="minorHAnsi" w:hAnsiTheme="minorHAnsi" w:cstheme="minorHAnsi"/>
                <w:spacing w:val="-2"/>
                <w:w w:val="90"/>
                <w:sz w:val="19"/>
              </w:rPr>
              <w:t>070.040</w:t>
            </w:r>
          </w:p>
        </w:tc>
        <w:tc>
          <w:tcPr>
            <w:tcW w:w="1176" w:type="pct"/>
            <w:gridSpan w:val="2"/>
          </w:tcPr>
          <w:p w14:paraId="7997AC0D" w14:textId="77777777" w:rsidR="00687D7F" w:rsidRPr="000948D0" w:rsidRDefault="00687D7F" w:rsidP="00E62222">
            <w:pPr>
              <w:pStyle w:val="TableParagraph"/>
              <w:spacing w:before="42"/>
              <w:rPr>
                <w:rFonts w:asciiTheme="minorHAnsi" w:hAnsiTheme="minorHAnsi" w:cstheme="minorHAnsi"/>
                <w:sz w:val="19"/>
              </w:rPr>
            </w:pPr>
          </w:p>
          <w:p w14:paraId="4AB06842" w14:textId="77777777" w:rsidR="00687D7F" w:rsidRPr="000948D0" w:rsidRDefault="00687D7F" w:rsidP="00E62222">
            <w:pPr>
              <w:pStyle w:val="TableParagraph"/>
              <w:spacing w:before="0"/>
              <w:ind w:left="56"/>
              <w:rPr>
                <w:rFonts w:asciiTheme="minorHAnsi" w:hAnsiTheme="minorHAnsi" w:cstheme="minorHAnsi"/>
                <w:sz w:val="19"/>
              </w:rPr>
            </w:pPr>
            <w:r w:rsidRPr="000948D0">
              <w:rPr>
                <w:rFonts w:asciiTheme="minorHAnsi" w:hAnsiTheme="minorHAnsi" w:cstheme="minorHAnsi"/>
                <w:spacing w:val="-2"/>
                <w:w w:val="80"/>
                <w:sz w:val="19"/>
              </w:rPr>
              <w:t>SIERRA</w:t>
            </w:r>
            <w:r w:rsidRPr="000948D0">
              <w:rPr>
                <w:rFonts w:asciiTheme="minorHAnsi" w:hAnsiTheme="minorHAnsi" w:cstheme="minorHAnsi"/>
                <w:spacing w:val="-6"/>
                <w:sz w:val="19"/>
              </w:rPr>
              <w:t xml:space="preserve"> </w:t>
            </w:r>
            <w:r w:rsidRPr="000948D0">
              <w:rPr>
                <w:rFonts w:asciiTheme="minorHAnsi" w:hAnsiTheme="minorHAnsi" w:cstheme="minorHAnsi"/>
                <w:spacing w:val="-2"/>
                <w:w w:val="90"/>
                <w:sz w:val="19"/>
              </w:rPr>
              <w:t>ESPUÑA.</w:t>
            </w:r>
          </w:p>
        </w:tc>
        <w:tc>
          <w:tcPr>
            <w:tcW w:w="736" w:type="pct"/>
          </w:tcPr>
          <w:p w14:paraId="6C9C776D" w14:textId="77777777" w:rsidR="00687D7F" w:rsidRPr="000948D0" w:rsidRDefault="00687D7F" w:rsidP="00E62222">
            <w:pPr>
              <w:pStyle w:val="TableParagraph"/>
              <w:spacing w:before="42"/>
              <w:rPr>
                <w:rFonts w:asciiTheme="minorHAnsi" w:hAnsiTheme="minorHAnsi" w:cstheme="minorHAnsi"/>
                <w:sz w:val="19"/>
              </w:rPr>
            </w:pPr>
          </w:p>
          <w:p w14:paraId="499E8D6E" w14:textId="77777777" w:rsidR="00687D7F" w:rsidRPr="000948D0" w:rsidRDefault="00687D7F" w:rsidP="00E62222">
            <w:pPr>
              <w:pStyle w:val="TableParagraph"/>
              <w:spacing w:before="0"/>
              <w:ind w:right="554"/>
              <w:jc w:val="right"/>
              <w:rPr>
                <w:rFonts w:asciiTheme="minorHAnsi" w:hAnsiTheme="minorHAnsi" w:cstheme="minorHAnsi"/>
                <w:sz w:val="19"/>
              </w:rPr>
            </w:pPr>
            <w:r w:rsidRPr="000948D0">
              <w:rPr>
                <w:rFonts w:asciiTheme="minorHAnsi" w:hAnsiTheme="minorHAnsi" w:cstheme="minorHAnsi"/>
                <w:spacing w:val="-4"/>
                <w:w w:val="90"/>
                <w:sz w:val="19"/>
              </w:rPr>
              <w:t>1,69</w:t>
            </w:r>
          </w:p>
        </w:tc>
        <w:tc>
          <w:tcPr>
            <w:tcW w:w="1270" w:type="pct"/>
          </w:tcPr>
          <w:p w14:paraId="62A4801D" w14:textId="77777777" w:rsidR="00687D7F" w:rsidRPr="000948D0" w:rsidRDefault="00687D7F" w:rsidP="00E62222">
            <w:pPr>
              <w:pStyle w:val="TableParagraph"/>
              <w:spacing w:before="46" w:line="237" w:lineRule="auto"/>
              <w:ind w:left="53" w:right="159" w:firstLine="3"/>
              <w:rPr>
                <w:rFonts w:asciiTheme="minorHAnsi" w:hAnsiTheme="minorHAnsi" w:cstheme="minorHAnsi"/>
                <w:sz w:val="19"/>
              </w:rPr>
            </w:pPr>
            <w:r w:rsidRPr="000948D0">
              <w:rPr>
                <w:rFonts w:asciiTheme="minorHAnsi" w:hAnsiTheme="minorHAnsi" w:cstheme="minorHAnsi"/>
                <w:w w:val="80"/>
                <w:sz w:val="19"/>
              </w:rPr>
              <w:t>Sin</w:t>
            </w:r>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descensos</w:t>
            </w:r>
            <w:proofErr w:type="spellEnd"/>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piezométricos</w:t>
            </w:r>
            <w:proofErr w:type="spellEnd"/>
            <w:r w:rsidRPr="000948D0">
              <w:rPr>
                <w:rFonts w:asciiTheme="minorHAnsi" w:hAnsiTheme="minorHAnsi" w:cstheme="minorHAnsi"/>
                <w:w w:val="80"/>
                <w:sz w:val="19"/>
              </w:rPr>
              <w:t>,</w:t>
            </w:r>
            <w:r w:rsidRPr="000948D0">
              <w:rPr>
                <w:rFonts w:asciiTheme="minorHAnsi" w:hAnsiTheme="minorHAnsi" w:cstheme="minorHAnsi"/>
                <w:spacing w:val="-2"/>
                <w:w w:val="80"/>
                <w:sz w:val="19"/>
              </w:rPr>
              <w:t xml:space="preserve"> </w:t>
            </w:r>
            <w:proofErr w:type="spellStart"/>
            <w:r w:rsidRPr="000948D0">
              <w:rPr>
                <w:rFonts w:asciiTheme="minorHAnsi" w:hAnsiTheme="minorHAnsi" w:cstheme="minorHAnsi"/>
                <w:w w:val="80"/>
                <w:sz w:val="19"/>
              </w:rPr>
              <w:t>pero</w:t>
            </w:r>
            <w:proofErr w:type="spellEnd"/>
            <w:r w:rsidRPr="000948D0">
              <w:rPr>
                <w:rFonts w:asciiTheme="minorHAnsi" w:hAnsiTheme="minorHAnsi" w:cstheme="minorHAnsi"/>
                <w:w w:val="80"/>
                <w:sz w:val="19"/>
              </w:rPr>
              <w:t xml:space="preserve"> </w:t>
            </w:r>
            <w:proofErr w:type="spellStart"/>
            <w:r w:rsidRPr="000948D0">
              <w:rPr>
                <w:rFonts w:asciiTheme="minorHAnsi" w:hAnsiTheme="minorHAnsi" w:cstheme="minorHAnsi"/>
                <w:spacing w:val="-2"/>
                <w:w w:val="90"/>
                <w:sz w:val="19"/>
              </w:rPr>
              <w:t>peligra</w:t>
            </w:r>
            <w:proofErr w:type="spellEnd"/>
            <w:r w:rsidRPr="000948D0">
              <w:rPr>
                <w:rFonts w:asciiTheme="minorHAnsi" w:hAnsiTheme="minorHAnsi" w:cstheme="minorHAnsi"/>
                <w:spacing w:val="-8"/>
                <w:w w:val="90"/>
                <w:sz w:val="19"/>
              </w:rPr>
              <w:t xml:space="preserve"> </w:t>
            </w:r>
            <w:r w:rsidRPr="000948D0">
              <w:rPr>
                <w:rFonts w:asciiTheme="minorHAnsi" w:hAnsiTheme="minorHAnsi" w:cstheme="minorHAnsi"/>
                <w:spacing w:val="-2"/>
                <w:w w:val="90"/>
                <w:sz w:val="19"/>
              </w:rPr>
              <w:t>la</w:t>
            </w:r>
            <w:r w:rsidRPr="000948D0">
              <w:rPr>
                <w:rFonts w:asciiTheme="minorHAnsi" w:hAnsiTheme="minorHAnsi" w:cstheme="minorHAnsi"/>
                <w:spacing w:val="-11"/>
                <w:w w:val="90"/>
                <w:sz w:val="19"/>
              </w:rPr>
              <w:t xml:space="preserve"> </w:t>
            </w:r>
            <w:proofErr w:type="spellStart"/>
            <w:r w:rsidRPr="000948D0">
              <w:rPr>
                <w:rFonts w:asciiTheme="minorHAnsi" w:hAnsiTheme="minorHAnsi" w:cstheme="minorHAnsi"/>
                <w:spacing w:val="-2"/>
                <w:w w:val="90"/>
                <w:sz w:val="19"/>
              </w:rPr>
              <w:t>sostenibilidad</w:t>
            </w:r>
            <w:proofErr w:type="spellEnd"/>
            <w:r w:rsidRPr="000948D0">
              <w:rPr>
                <w:rFonts w:asciiTheme="minorHAnsi" w:hAnsiTheme="minorHAnsi" w:cstheme="minorHAnsi"/>
                <w:spacing w:val="-8"/>
                <w:w w:val="90"/>
                <w:sz w:val="19"/>
              </w:rPr>
              <w:t xml:space="preserve"> </w:t>
            </w:r>
            <w:r w:rsidRPr="000948D0">
              <w:rPr>
                <w:rFonts w:asciiTheme="minorHAnsi" w:hAnsiTheme="minorHAnsi" w:cstheme="minorHAnsi"/>
                <w:spacing w:val="-2"/>
                <w:w w:val="90"/>
                <w:sz w:val="19"/>
              </w:rPr>
              <w:t xml:space="preserve">de </w:t>
            </w:r>
            <w:proofErr w:type="spellStart"/>
            <w:r w:rsidRPr="000948D0">
              <w:rPr>
                <w:rFonts w:asciiTheme="minorHAnsi" w:hAnsiTheme="minorHAnsi" w:cstheme="minorHAnsi"/>
                <w:spacing w:val="-2"/>
                <w:w w:val="85"/>
                <w:sz w:val="19"/>
              </w:rPr>
              <w:t>aprovechamientos</w:t>
            </w:r>
            <w:proofErr w:type="spellEnd"/>
            <w:r w:rsidRPr="000948D0">
              <w:rPr>
                <w:rFonts w:asciiTheme="minorHAnsi" w:hAnsiTheme="minorHAnsi" w:cstheme="minorHAnsi"/>
                <w:spacing w:val="-5"/>
                <w:w w:val="85"/>
                <w:sz w:val="19"/>
              </w:rPr>
              <w:t xml:space="preserve"> </w:t>
            </w:r>
            <w:proofErr w:type="spellStart"/>
            <w:r w:rsidRPr="000948D0">
              <w:rPr>
                <w:rFonts w:asciiTheme="minorHAnsi" w:hAnsiTheme="minorHAnsi" w:cstheme="minorHAnsi"/>
                <w:spacing w:val="-2"/>
                <w:w w:val="85"/>
                <w:sz w:val="19"/>
              </w:rPr>
              <w:t>debido</w:t>
            </w:r>
            <w:proofErr w:type="spellEnd"/>
            <w:r w:rsidRPr="000948D0">
              <w:rPr>
                <w:rFonts w:asciiTheme="minorHAnsi" w:hAnsiTheme="minorHAnsi" w:cstheme="minorHAnsi"/>
                <w:spacing w:val="-3"/>
                <w:sz w:val="19"/>
              </w:rPr>
              <w:t xml:space="preserve"> </w:t>
            </w:r>
            <w:proofErr w:type="gramStart"/>
            <w:r w:rsidRPr="000948D0">
              <w:rPr>
                <w:rFonts w:asciiTheme="minorHAnsi" w:hAnsiTheme="minorHAnsi" w:cstheme="minorHAnsi"/>
                <w:spacing w:val="-2"/>
                <w:w w:val="85"/>
                <w:sz w:val="19"/>
              </w:rPr>
              <w:t>a</w:t>
            </w:r>
            <w:proofErr w:type="gramEnd"/>
            <w:r w:rsidRPr="000948D0">
              <w:rPr>
                <w:rFonts w:asciiTheme="minorHAnsi" w:hAnsiTheme="minorHAnsi" w:cstheme="minorHAnsi"/>
                <w:spacing w:val="-19"/>
                <w:w w:val="85"/>
                <w:sz w:val="19"/>
              </w:rPr>
              <w:t xml:space="preserve"> </w:t>
            </w:r>
            <w:r w:rsidRPr="000948D0">
              <w:rPr>
                <w:rFonts w:asciiTheme="minorHAnsi" w:hAnsiTheme="minorHAnsi" w:cstheme="minorHAnsi"/>
                <w:spacing w:val="-2"/>
                <w:w w:val="85"/>
                <w:sz w:val="19"/>
              </w:rPr>
              <w:t>IEa1.</w:t>
            </w:r>
          </w:p>
        </w:tc>
        <w:tc>
          <w:tcPr>
            <w:tcW w:w="1474" w:type="pct"/>
          </w:tcPr>
          <w:p w14:paraId="5BD3B97E" w14:textId="77777777" w:rsidR="00687D7F" w:rsidRPr="000948D0" w:rsidRDefault="00687D7F" w:rsidP="00E62222">
            <w:pPr>
              <w:pStyle w:val="TableParagraph"/>
              <w:spacing w:before="42"/>
              <w:rPr>
                <w:rFonts w:asciiTheme="minorHAnsi" w:hAnsiTheme="minorHAnsi" w:cstheme="minorHAnsi"/>
                <w:sz w:val="19"/>
              </w:rPr>
            </w:pPr>
          </w:p>
          <w:p w14:paraId="647FF242" w14:textId="77777777" w:rsidR="00687D7F" w:rsidRPr="000948D0" w:rsidRDefault="00687D7F" w:rsidP="00E62222">
            <w:pPr>
              <w:pStyle w:val="TableParagraph"/>
              <w:spacing w:before="0"/>
              <w:ind w:left="52"/>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r>
      <w:tr w:rsidR="00687D7F" w:rsidRPr="000948D0" w14:paraId="7A8839AA" w14:textId="77777777" w:rsidTr="00687D7F">
        <w:trPr>
          <w:trHeight w:val="325"/>
        </w:trPr>
        <w:tc>
          <w:tcPr>
            <w:tcW w:w="343" w:type="pct"/>
            <w:gridSpan w:val="2"/>
          </w:tcPr>
          <w:p w14:paraId="431C7ABD" w14:textId="77777777" w:rsidR="00687D7F" w:rsidRPr="000948D0" w:rsidRDefault="00687D7F" w:rsidP="00E62222">
            <w:pPr>
              <w:pStyle w:val="TableParagraph"/>
              <w:spacing w:before="47"/>
              <w:ind w:left="2" w:right="4"/>
              <w:jc w:val="center"/>
              <w:rPr>
                <w:rFonts w:asciiTheme="minorHAnsi" w:hAnsiTheme="minorHAnsi" w:cstheme="minorHAnsi"/>
                <w:sz w:val="19"/>
              </w:rPr>
            </w:pPr>
            <w:r w:rsidRPr="000948D0">
              <w:rPr>
                <w:rFonts w:asciiTheme="minorHAnsi" w:hAnsiTheme="minorHAnsi" w:cstheme="minorHAnsi"/>
                <w:spacing w:val="-2"/>
                <w:w w:val="90"/>
                <w:sz w:val="19"/>
              </w:rPr>
              <w:t>070.048</w:t>
            </w:r>
          </w:p>
        </w:tc>
        <w:tc>
          <w:tcPr>
            <w:tcW w:w="1176" w:type="pct"/>
            <w:gridSpan w:val="2"/>
            <w:tcBorders>
              <w:right w:val="nil"/>
            </w:tcBorders>
          </w:tcPr>
          <w:p w14:paraId="369D7B21" w14:textId="77777777" w:rsidR="00687D7F" w:rsidRPr="000948D0" w:rsidRDefault="00687D7F" w:rsidP="00E62222">
            <w:pPr>
              <w:pStyle w:val="TableParagraph"/>
              <w:spacing w:before="42"/>
              <w:ind w:left="56"/>
              <w:rPr>
                <w:rFonts w:asciiTheme="minorHAnsi" w:hAnsiTheme="minorHAnsi" w:cstheme="minorHAnsi"/>
                <w:sz w:val="19"/>
              </w:rPr>
            </w:pPr>
            <w:r w:rsidRPr="000948D0">
              <w:rPr>
                <w:rFonts w:asciiTheme="minorHAnsi" w:hAnsiTheme="minorHAnsi" w:cstheme="minorHAnsi"/>
                <w:w w:val="75"/>
                <w:sz w:val="19"/>
              </w:rPr>
              <w:t>SANTA-</w:t>
            </w:r>
            <w:r w:rsidRPr="000948D0">
              <w:rPr>
                <w:rFonts w:asciiTheme="minorHAnsi" w:hAnsiTheme="minorHAnsi" w:cstheme="minorHAnsi"/>
                <w:spacing w:val="-2"/>
                <w:w w:val="80"/>
                <w:sz w:val="19"/>
              </w:rPr>
              <w:t>YÉCHAR.</w:t>
            </w:r>
          </w:p>
        </w:tc>
        <w:tc>
          <w:tcPr>
            <w:tcW w:w="736" w:type="pct"/>
            <w:tcBorders>
              <w:left w:val="nil"/>
              <w:right w:val="nil"/>
            </w:tcBorders>
          </w:tcPr>
          <w:p w14:paraId="52896BFE" w14:textId="77777777" w:rsidR="00687D7F" w:rsidRPr="000948D0" w:rsidRDefault="00687D7F" w:rsidP="00E62222">
            <w:pPr>
              <w:pStyle w:val="TableParagraph"/>
              <w:spacing w:before="42"/>
              <w:ind w:right="559"/>
              <w:jc w:val="right"/>
              <w:rPr>
                <w:rFonts w:asciiTheme="minorHAnsi" w:hAnsiTheme="minorHAnsi" w:cstheme="minorHAnsi"/>
                <w:sz w:val="19"/>
              </w:rPr>
            </w:pPr>
            <w:r w:rsidRPr="000948D0">
              <w:rPr>
                <w:rFonts w:asciiTheme="minorHAnsi" w:hAnsiTheme="minorHAnsi" w:cstheme="minorHAnsi"/>
                <w:spacing w:val="-4"/>
                <w:w w:val="90"/>
                <w:sz w:val="19"/>
              </w:rPr>
              <w:t>2,73</w:t>
            </w:r>
          </w:p>
        </w:tc>
        <w:tc>
          <w:tcPr>
            <w:tcW w:w="1270" w:type="pct"/>
            <w:tcBorders>
              <w:left w:val="nil"/>
              <w:right w:val="nil"/>
            </w:tcBorders>
          </w:tcPr>
          <w:p w14:paraId="7D00C24A" w14:textId="77777777" w:rsidR="00687D7F" w:rsidRPr="000948D0" w:rsidRDefault="00687D7F" w:rsidP="00E62222">
            <w:pPr>
              <w:pStyle w:val="TableParagraph"/>
              <w:spacing w:before="47"/>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212A9AFA" w14:textId="77777777" w:rsidR="00687D7F" w:rsidRPr="000948D0" w:rsidRDefault="00687D7F" w:rsidP="00E62222">
            <w:pPr>
              <w:pStyle w:val="TableParagraph"/>
              <w:spacing w:before="47"/>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5F2C5632" w14:textId="77777777" w:rsidTr="00687D7F">
        <w:trPr>
          <w:trHeight w:val="323"/>
        </w:trPr>
        <w:tc>
          <w:tcPr>
            <w:tcW w:w="343" w:type="pct"/>
            <w:gridSpan w:val="2"/>
          </w:tcPr>
          <w:p w14:paraId="57192E96" w14:textId="77777777" w:rsidR="00687D7F" w:rsidRPr="000948D0" w:rsidRDefault="00687D7F" w:rsidP="00E62222">
            <w:pPr>
              <w:pStyle w:val="TableParagraph"/>
              <w:spacing w:before="42"/>
              <w:ind w:left="2" w:right="4"/>
              <w:jc w:val="center"/>
              <w:rPr>
                <w:rFonts w:asciiTheme="minorHAnsi" w:hAnsiTheme="minorHAnsi" w:cstheme="minorHAnsi"/>
                <w:sz w:val="19"/>
              </w:rPr>
            </w:pPr>
            <w:r w:rsidRPr="000948D0">
              <w:rPr>
                <w:rFonts w:asciiTheme="minorHAnsi" w:hAnsiTheme="minorHAnsi" w:cstheme="minorHAnsi"/>
                <w:spacing w:val="-2"/>
                <w:w w:val="90"/>
                <w:sz w:val="19"/>
              </w:rPr>
              <w:t>070.049</w:t>
            </w:r>
          </w:p>
        </w:tc>
        <w:tc>
          <w:tcPr>
            <w:tcW w:w="1176" w:type="pct"/>
            <w:gridSpan w:val="2"/>
            <w:tcBorders>
              <w:right w:val="nil"/>
            </w:tcBorders>
          </w:tcPr>
          <w:p w14:paraId="7C1D05D5" w14:textId="77777777" w:rsidR="00687D7F" w:rsidRPr="000948D0" w:rsidRDefault="00687D7F" w:rsidP="00E62222">
            <w:pPr>
              <w:pStyle w:val="TableParagraph"/>
              <w:spacing w:before="42"/>
              <w:ind w:left="60"/>
              <w:rPr>
                <w:rFonts w:asciiTheme="minorHAnsi" w:hAnsiTheme="minorHAnsi" w:cstheme="minorHAnsi"/>
                <w:sz w:val="19"/>
              </w:rPr>
            </w:pPr>
            <w:r w:rsidRPr="000948D0">
              <w:rPr>
                <w:rFonts w:asciiTheme="minorHAnsi" w:hAnsiTheme="minorHAnsi" w:cstheme="minorHAnsi"/>
                <w:spacing w:val="-2"/>
                <w:w w:val="90"/>
                <w:sz w:val="19"/>
              </w:rPr>
              <w:t>ALEDO.</w:t>
            </w:r>
          </w:p>
        </w:tc>
        <w:tc>
          <w:tcPr>
            <w:tcW w:w="736" w:type="pct"/>
            <w:tcBorders>
              <w:left w:val="nil"/>
              <w:right w:val="nil"/>
            </w:tcBorders>
          </w:tcPr>
          <w:p w14:paraId="0075B851" w14:textId="77777777" w:rsidR="00687D7F" w:rsidRPr="000948D0" w:rsidRDefault="00687D7F" w:rsidP="00E62222">
            <w:pPr>
              <w:pStyle w:val="TableParagraph"/>
              <w:spacing w:before="42"/>
              <w:ind w:right="557"/>
              <w:jc w:val="right"/>
              <w:rPr>
                <w:rFonts w:asciiTheme="minorHAnsi" w:hAnsiTheme="minorHAnsi" w:cstheme="minorHAnsi"/>
                <w:sz w:val="19"/>
              </w:rPr>
            </w:pPr>
            <w:r w:rsidRPr="000948D0">
              <w:rPr>
                <w:rFonts w:asciiTheme="minorHAnsi" w:hAnsiTheme="minorHAnsi" w:cstheme="minorHAnsi"/>
                <w:spacing w:val="-4"/>
                <w:w w:val="90"/>
                <w:sz w:val="19"/>
              </w:rPr>
              <w:t>4,03</w:t>
            </w:r>
          </w:p>
        </w:tc>
        <w:tc>
          <w:tcPr>
            <w:tcW w:w="1270" w:type="pct"/>
            <w:tcBorders>
              <w:left w:val="nil"/>
              <w:right w:val="nil"/>
            </w:tcBorders>
          </w:tcPr>
          <w:p w14:paraId="3F2C9953" w14:textId="77777777" w:rsidR="00687D7F" w:rsidRPr="000948D0" w:rsidRDefault="00687D7F" w:rsidP="00E62222">
            <w:pPr>
              <w:pStyle w:val="TableParagraph"/>
              <w:spacing w:before="42"/>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2D02CAD7" w14:textId="77777777" w:rsidR="00687D7F" w:rsidRPr="000948D0" w:rsidRDefault="00687D7F" w:rsidP="00E62222">
            <w:pPr>
              <w:pStyle w:val="TableParagraph"/>
              <w:spacing w:before="42"/>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4AEAFD8F" w14:textId="77777777" w:rsidTr="00687D7F">
        <w:trPr>
          <w:trHeight w:val="325"/>
        </w:trPr>
        <w:tc>
          <w:tcPr>
            <w:tcW w:w="343" w:type="pct"/>
            <w:gridSpan w:val="2"/>
          </w:tcPr>
          <w:p w14:paraId="42F3AFEE"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070.050</w:t>
            </w:r>
          </w:p>
        </w:tc>
        <w:tc>
          <w:tcPr>
            <w:tcW w:w="1176" w:type="pct"/>
            <w:gridSpan w:val="2"/>
            <w:tcBorders>
              <w:right w:val="nil"/>
            </w:tcBorders>
          </w:tcPr>
          <w:p w14:paraId="19B1094B" w14:textId="77777777" w:rsidR="00687D7F" w:rsidRPr="000948D0" w:rsidRDefault="00687D7F" w:rsidP="00E62222">
            <w:pPr>
              <w:pStyle w:val="TableParagraph"/>
              <w:ind w:left="56"/>
              <w:rPr>
                <w:rFonts w:asciiTheme="minorHAnsi" w:hAnsiTheme="minorHAnsi" w:cstheme="minorHAnsi"/>
                <w:sz w:val="19"/>
              </w:rPr>
            </w:pPr>
            <w:r w:rsidRPr="000948D0">
              <w:rPr>
                <w:rFonts w:asciiTheme="minorHAnsi" w:hAnsiTheme="minorHAnsi" w:cstheme="minorHAnsi"/>
                <w:w w:val="75"/>
                <w:sz w:val="19"/>
              </w:rPr>
              <w:t>BAJO</w:t>
            </w:r>
            <w:r w:rsidRPr="000948D0">
              <w:rPr>
                <w:rFonts w:asciiTheme="minorHAnsi" w:hAnsiTheme="minorHAnsi" w:cstheme="minorHAnsi"/>
                <w:spacing w:val="7"/>
                <w:sz w:val="19"/>
              </w:rPr>
              <w:t xml:space="preserve"> </w:t>
            </w:r>
            <w:r w:rsidRPr="000948D0">
              <w:rPr>
                <w:rFonts w:asciiTheme="minorHAnsi" w:hAnsiTheme="minorHAnsi" w:cstheme="minorHAnsi"/>
                <w:spacing w:val="-2"/>
                <w:w w:val="85"/>
                <w:sz w:val="19"/>
              </w:rPr>
              <w:t>GUADALENTÍN.</w:t>
            </w:r>
          </w:p>
        </w:tc>
        <w:tc>
          <w:tcPr>
            <w:tcW w:w="736" w:type="pct"/>
            <w:tcBorders>
              <w:left w:val="nil"/>
              <w:right w:val="nil"/>
            </w:tcBorders>
          </w:tcPr>
          <w:p w14:paraId="37BE2ED4" w14:textId="77777777" w:rsidR="00687D7F" w:rsidRPr="000948D0" w:rsidRDefault="00687D7F" w:rsidP="00E62222">
            <w:pPr>
              <w:pStyle w:val="TableParagraph"/>
              <w:ind w:right="557"/>
              <w:jc w:val="right"/>
              <w:rPr>
                <w:rFonts w:asciiTheme="minorHAnsi" w:hAnsiTheme="minorHAnsi" w:cstheme="minorHAnsi"/>
                <w:sz w:val="19"/>
              </w:rPr>
            </w:pPr>
            <w:r w:rsidRPr="000948D0">
              <w:rPr>
                <w:rFonts w:asciiTheme="minorHAnsi" w:hAnsiTheme="minorHAnsi" w:cstheme="minorHAnsi"/>
                <w:spacing w:val="-4"/>
                <w:w w:val="90"/>
                <w:sz w:val="19"/>
              </w:rPr>
              <w:t>4,08</w:t>
            </w:r>
          </w:p>
        </w:tc>
        <w:tc>
          <w:tcPr>
            <w:tcW w:w="1270" w:type="pct"/>
            <w:tcBorders>
              <w:left w:val="nil"/>
              <w:right w:val="nil"/>
            </w:tcBorders>
          </w:tcPr>
          <w:p w14:paraId="161757C8"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188F4231"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4A8A0A66" w14:textId="77777777" w:rsidTr="00687D7F">
        <w:trPr>
          <w:trHeight w:val="755"/>
        </w:trPr>
        <w:tc>
          <w:tcPr>
            <w:tcW w:w="343" w:type="pct"/>
            <w:gridSpan w:val="2"/>
          </w:tcPr>
          <w:p w14:paraId="340E33C9" w14:textId="77777777" w:rsidR="00687D7F" w:rsidRPr="000948D0" w:rsidRDefault="00687D7F" w:rsidP="00E62222">
            <w:pPr>
              <w:pStyle w:val="TableParagraph"/>
              <w:spacing w:before="42"/>
              <w:rPr>
                <w:rFonts w:asciiTheme="minorHAnsi" w:hAnsiTheme="minorHAnsi" w:cstheme="minorHAnsi"/>
                <w:sz w:val="19"/>
              </w:rPr>
            </w:pPr>
          </w:p>
          <w:p w14:paraId="1FE581E2" w14:textId="77777777" w:rsidR="00687D7F" w:rsidRPr="000948D0" w:rsidRDefault="00687D7F" w:rsidP="00E62222">
            <w:pPr>
              <w:pStyle w:val="TableParagraph"/>
              <w:spacing w:before="0"/>
              <w:ind w:left="2" w:right="4"/>
              <w:jc w:val="center"/>
              <w:rPr>
                <w:rFonts w:asciiTheme="minorHAnsi" w:hAnsiTheme="minorHAnsi" w:cstheme="minorHAnsi"/>
                <w:sz w:val="19"/>
              </w:rPr>
            </w:pPr>
            <w:r w:rsidRPr="000948D0">
              <w:rPr>
                <w:rFonts w:asciiTheme="minorHAnsi" w:hAnsiTheme="minorHAnsi" w:cstheme="minorHAnsi"/>
                <w:spacing w:val="-2"/>
                <w:w w:val="90"/>
                <w:sz w:val="19"/>
              </w:rPr>
              <w:t>070.052</w:t>
            </w:r>
          </w:p>
        </w:tc>
        <w:tc>
          <w:tcPr>
            <w:tcW w:w="1176" w:type="pct"/>
            <w:gridSpan w:val="2"/>
          </w:tcPr>
          <w:p w14:paraId="42B4891A" w14:textId="77777777" w:rsidR="00687D7F" w:rsidRPr="000948D0" w:rsidRDefault="00687D7F" w:rsidP="00E62222">
            <w:pPr>
              <w:pStyle w:val="TableParagraph"/>
              <w:spacing w:before="37"/>
              <w:rPr>
                <w:rFonts w:asciiTheme="minorHAnsi" w:hAnsiTheme="minorHAnsi" w:cstheme="minorHAnsi"/>
                <w:sz w:val="19"/>
              </w:rPr>
            </w:pPr>
          </w:p>
          <w:p w14:paraId="22FC87A9" w14:textId="77777777" w:rsidR="00687D7F" w:rsidRPr="000948D0" w:rsidRDefault="00687D7F" w:rsidP="00E62222">
            <w:pPr>
              <w:pStyle w:val="TableParagraph"/>
              <w:spacing w:before="0"/>
              <w:ind w:left="55"/>
              <w:rPr>
                <w:rFonts w:asciiTheme="minorHAnsi" w:hAnsiTheme="minorHAnsi" w:cstheme="minorHAnsi"/>
                <w:sz w:val="19"/>
              </w:rPr>
            </w:pPr>
            <w:r w:rsidRPr="000948D0">
              <w:rPr>
                <w:rFonts w:asciiTheme="minorHAnsi" w:hAnsiTheme="minorHAnsi" w:cstheme="minorHAnsi"/>
                <w:w w:val="75"/>
                <w:sz w:val="19"/>
              </w:rPr>
              <w:t>CAMPO</w:t>
            </w:r>
            <w:r w:rsidRPr="000948D0">
              <w:rPr>
                <w:rFonts w:asciiTheme="minorHAnsi" w:hAnsiTheme="minorHAnsi" w:cstheme="minorHAnsi"/>
                <w:spacing w:val="15"/>
                <w:sz w:val="19"/>
              </w:rPr>
              <w:t xml:space="preserve"> </w:t>
            </w:r>
            <w:r w:rsidRPr="000948D0">
              <w:rPr>
                <w:rFonts w:asciiTheme="minorHAnsi" w:hAnsiTheme="minorHAnsi" w:cstheme="minorHAnsi"/>
                <w:w w:val="75"/>
                <w:sz w:val="19"/>
              </w:rPr>
              <w:t>DE</w:t>
            </w:r>
            <w:r w:rsidRPr="000948D0">
              <w:rPr>
                <w:rFonts w:asciiTheme="minorHAnsi" w:hAnsiTheme="minorHAnsi" w:cstheme="minorHAnsi"/>
                <w:spacing w:val="2"/>
                <w:sz w:val="19"/>
              </w:rPr>
              <w:t xml:space="preserve"> </w:t>
            </w:r>
            <w:r w:rsidRPr="000948D0">
              <w:rPr>
                <w:rFonts w:asciiTheme="minorHAnsi" w:hAnsiTheme="minorHAnsi" w:cstheme="minorHAnsi"/>
                <w:spacing w:val="-2"/>
                <w:w w:val="75"/>
                <w:sz w:val="19"/>
              </w:rPr>
              <w:t>CARTAGENA.</w:t>
            </w:r>
          </w:p>
        </w:tc>
        <w:tc>
          <w:tcPr>
            <w:tcW w:w="736" w:type="pct"/>
          </w:tcPr>
          <w:p w14:paraId="4CED105F" w14:textId="77777777" w:rsidR="00687D7F" w:rsidRPr="000948D0" w:rsidRDefault="00687D7F" w:rsidP="00E62222">
            <w:pPr>
              <w:pStyle w:val="TableParagraph"/>
              <w:spacing w:before="42"/>
              <w:rPr>
                <w:rFonts w:asciiTheme="minorHAnsi" w:hAnsiTheme="minorHAnsi" w:cstheme="minorHAnsi"/>
                <w:sz w:val="19"/>
              </w:rPr>
            </w:pPr>
          </w:p>
          <w:p w14:paraId="3D99EC45" w14:textId="77777777" w:rsidR="00687D7F" w:rsidRPr="000948D0" w:rsidRDefault="00687D7F" w:rsidP="00E62222">
            <w:pPr>
              <w:pStyle w:val="TableParagraph"/>
              <w:spacing w:before="0"/>
              <w:ind w:right="551"/>
              <w:jc w:val="right"/>
              <w:rPr>
                <w:rFonts w:asciiTheme="minorHAnsi" w:hAnsiTheme="minorHAnsi" w:cstheme="minorHAnsi"/>
                <w:sz w:val="19"/>
              </w:rPr>
            </w:pPr>
            <w:r w:rsidRPr="000948D0">
              <w:rPr>
                <w:rFonts w:asciiTheme="minorHAnsi" w:hAnsiTheme="minorHAnsi" w:cstheme="minorHAnsi"/>
                <w:spacing w:val="-4"/>
                <w:w w:val="90"/>
                <w:sz w:val="19"/>
              </w:rPr>
              <w:t>0,97</w:t>
            </w:r>
          </w:p>
        </w:tc>
        <w:tc>
          <w:tcPr>
            <w:tcW w:w="1270" w:type="pct"/>
          </w:tcPr>
          <w:p w14:paraId="5509F226" w14:textId="77777777" w:rsidR="00687D7F" w:rsidRPr="000948D0" w:rsidRDefault="00687D7F" w:rsidP="00E62222">
            <w:pPr>
              <w:pStyle w:val="TableParagraph"/>
              <w:spacing w:before="46" w:line="237" w:lineRule="auto"/>
              <w:ind w:left="53" w:right="577" w:firstLine="3"/>
              <w:jc w:val="both"/>
              <w:rPr>
                <w:rFonts w:asciiTheme="minorHAnsi" w:hAnsiTheme="minorHAnsi" w:cstheme="minorHAnsi"/>
                <w:sz w:val="19"/>
              </w:rPr>
            </w:pPr>
            <w:proofErr w:type="spellStart"/>
            <w:r w:rsidRPr="000948D0">
              <w:rPr>
                <w:rFonts w:asciiTheme="minorHAnsi" w:hAnsiTheme="minorHAnsi" w:cstheme="minorHAnsi"/>
                <w:spacing w:val="-2"/>
                <w:w w:val="80"/>
                <w:sz w:val="19"/>
              </w:rPr>
              <w:t>Comprobado</w:t>
            </w:r>
            <w:proofErr w:type="spellEnd"/>
            <w:r w:rsidRPr="000948D0">
              <w:rPr>
                <w:rFonts w:asciiTheme="minorHAnsi" w:hAnsiTheme="minorHAnsi" w:cstheme="minorHAnsi"/>
                <w:spacing w:val="-2"/>
                <w:w w:val="80"/>
                <w:sz w:val="19"/>
              </w:rPr>
              <w:t>,</w:t>
            </w:r>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por</w:t>
            </w:r>
            <w:proofErr w:type="spellEnd"/>
            <w:r w:rsidRPr="000948D0">
              <w:rPr>
                <w:rFonts w:asciiTheme="minorHAnsi" w:hAnsiTheme="minorHAnsi" w:cstheme="minorHAnsi"/>
                <w:spacing w:val="-11"/>
                <w:sz w:val="19"/>
              </w:rPr>
              <w:t xml:space="preserve"> </w:t>
            </w:r>
            <w:proofErr w:type="spellStart"/>
            <w:r w:rsidRPr="000948D0">
              <w:rPr>
                <w:rFonts w:asciiTheme="minorHAnsi" w:hAnsiTheme="minorHAnsi" w:cstheme="minorHAnsi"/>
                <w:spacing w:val="-2"/>
                <w:w w:val="80"/>
                <w:sz w:val="19"/>
              </w:rPr>
              <w:t>descensos</w:t>
            </w:r>
            <w:proofErr w:type="spellEnd"/>
            <w:r w:rsidRPr="000948D0">
              <w:rPr>
                <w:rFonts w:asciiTheme="minorHAnsi" w:hAnsiTheme="minorHAnsi" w:cstheme="minorHAnsi"/>
                <w:spacing w:val="-2"/>
                <w:w w:val="80"/>
                <w:sz w:val="19"/>
              </w:rPr>
              <w:t xml:space="preserve"> </w:t>
            </w:r>
            <w:proofErr w:type="spellStart"/>
            <w:r w:rsidRPr="000948D0">
              <w:rPr>
                <w:rFonts w:asciiTheme="minorHAnsi" w:hAnsiTheme="minorHAnsi" w:cstheme="minorHAnsi"/>
                <w:w w:val="80"/>
                <w:sz w:val="19"/>
              </w:rPr>
              <w:t>piezométricos</w:t>
            </w:r>
            <w:proofErr w:type="spellEnd"/>
            <w:r w:rsidRPr="000948D0">
              <w:rPr>
                <w:rFonts w:asciiTheme="minorHAnsi" w:hAnsiTheme="minorHAnsi" w:cstheme="minorHAnsi"/>
                <w:spacing w:val="8"/>
                <w:sz w:val="19"/>
              </w:rPr>
              <w:t xml:space="preserve"> </w:t>
            </w:r>
            <w:proofErr w:type="spellStart"/>
            <w:r w:rsidRPr="000948D0">
              <w:rPr>
                <w:rFonts w:asciiTheme="minorHAnsi" w:hAnsiTheme="minorHAnsi" w:cstheme="minorHAnsi"/>
                <w:w w:val="80"/>
                <w:sz w:val="19"/>
              </w:rPr>
              <w:t>en</w:t>
            </w:r>
            <w:proofErr w:type="spellEnd"/>
            <w:r w:rsidRPr="000948D0">
              <w:rPr>
                <w:rFonts w:asciiTheme="minorHAnsi" w:hAnsiTheme="minorHAnsi" w:cstheme="minorHAnsi"/>
                <w:spacing w:val="-3"/>
                <w:w w:val="80"/>
                <w:sz w:val="19"/>
              </w:rPr>
              <w:t xml:space="preserve"> </w:t>
            </w:r>
            <w:r w:rsidRPr="000948D0">
              <w:rPr>
                <w:rFonts w:asciiTheme="minorHAnsi" w:hAnsiTheme="minorHAnsi" w:cstheme="minorHAnsi"/>
                <w:w w:val="80"/>
                <w:sz w:val="19"/>
              </w:rPr>
              <w:t>el</w:t>
            </w:r>
            <w:r w:rsidRPr="000948D0">
              <w:rPr>
                <w:rFonts w:asciiTheme="minorHAnsi" w:hAnsiTheme="minorHAnsi" w:cstheme="minorHAnsi"/>
                <w:spacing w:val="-3"/>
                <w:w w:val="80"/>
                <w:sz w:val="19"/>
              </w:rPr>
              <w:t xml:space="preserve"> </w:t>
            </w:r>
            <w:proofErr w:type="spellStart"/>
            <w:r w:rsidRPr="000948D0">
              <w:rPr>
                <w:rFonts w:asciiTheme="minorHAnsi" w:hAnsiTheme="minorHAnsi" w:cstheme="minorHAnsi"/>
                <w:w w:val="80"/>
                <w:sz w:val="19"/>
              </w:rPr>
              <w:t>acuífero</w:t>
            </w:r>
            <w:proofErr w:type="spellEnd"/>
            <w:r w:rsidRPr="000948D0">
              <w:rPr>
                <w:rFonts w:asciiTheme="minorHAnsi" w:hAnsiTheme="minorHAnsi" w:cstheme="minorHAnsi"/>
                <w:w w:val="80"/>
                <w:sz w:val="19"/>
              </w:rPr>
              <w:t xml:space="preserve"> </w:t>
            </w:r>
            <w:proofErr w:type="spellStart"/>
            <w:r w:rsidRPr="000948D0">
              <w:rPr>
                <w:rFonts w:asciiTheme="minorHAnsi" w:hAnsiTheme="minorHAnsi" w:cstheme="minorHAnsi"/>
                <w:spacing w:val="-2"/>
                <w:w w:val="90"/>
                <w:sz w:val="19"/>
              </w:rPr>
              <w:t>Andaluciense</w:t>
            </w:r>
            <w:proofErr w:type="spellEnd"/>
            <w:r w:rsidRPr="000948D0">
              <w:rPr>
                <w:rFonts w:asciiTheme="minorHAnsi" w:hAnsiTheme="minorHAnsi" w:cstheme="minorHAnsi"/>
                <w:spacing w:val="-2"/>
                <w:w w:val="90"/>
                <w:sz w:val="19"/>
              </w:rPr>
              <w:t>.</w:t>
            </w:r>
          </w:p>
        </w:tc>
        <w:tc>
          <w:tcPr>
            <w:tcW w:w="1474" w:type="pct"/>
          </w:tcPr>
          <w:p w14:paraId="799B88E6" w14:textId="77777777" w:rsidR="00687D7F" w:rsidRPr="000948D0" w:rsidRDefault="00687D7F" w:rsidP="00E62222">
            <w:pPr>
              <w:pStyle w:val="TableParagraph"/>
              <w:spacing w:before="42"/>
              <w:rPr>
                <w:rFonts w:asciiTheme="minorHAnsi" w:hAnsiTheme="minorHAnsi" w:cstheme="minorHAnsi"/>
                <w:sz w:val="19"/>
              </w:rPr>
            </w:pPr>
          </w:p>
          <w:p w14:paraId="5EDFCB60" w14:textId="77777777" w:rsidR="00687D7F" w:rsidRPr="000948D0" w:rsidRDefault="00687D7F" w:rsidP="00E62222">
            <w:pPr>
              <w:pStyle w:val="TableParagraph"/>
              <w:spacing w:before="0"/>
              <w:ind w:left="52"/>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65C76B63" w14:textId="77777777" w:rsidTr="00687D7F">
        <w:trPr>
          <w:trHeight w:val="323"/>
        </w:trPr>
        <w:tc>
          <w:tcPr>
            <w:tcW w:w="343" w:type="pct"/>
            <w:gridSpan w:val="2"/>
          </w:tcPr>
          <w:p w14:paraId="2CBDD3CE" w14:textId="77777777" w:rsidR="00687D7F" w:rsidRPr="000948D0" w:rsidRDefault="00687D7F" w:rsidP="00E62222">
            <w:pPr>
              <w:pStyle w:val="TableParagraph"/>
              <w:spacing w:before="42"/>
              <w:ind w:left="5" w:right="3"/>
              <w:jc w:val="center"/>
              <w:rPr>
                <w:rFonts w:asciiTheme="minorHAnsi" w:hAnsiTheme="minorHAnsi" w:cstheme="minorHAnsi"/>
                <w:sz w:val="19"/>
              </w:rPr>
            </w:pPr>
            <w:r w:rsidRPr="000948D0">
              <w:rPr>
                <w:rFonts w:asciiTheme="minorHAnsi" w:hAnsiTheme="minorHAnsi" w:cstheme="minorHAnsi"/>
                <w:spacing w:val="-2"/>
                <w:w w:val="90"/>
                <w:sz w:val="19"/>
              </w:rPr>
              <w:t>070.054</w:t>
            </w:r>
          </w:p>
        </w:tc>
        <w:tc>
          <w:tcPr>
            <w:tcW w:w="1176" w:type="pct"/>
            <w:gridSpan w:val="2"/>
            <w:tcBorders>
              <w:right w:val="nil"/>
            </w:tcBorders>
          </w:tcPr>
          <w:p w14:paraId="09735D22" w14:textId="77777777" w:rsidR="00687D7F" w:rsidRPr="000948D0" w:rsidRDefault="00687D7F" w:rsidP="00E62222">
            <w:pPr>
              <w:pStyle w:val="TableParagraph"/>
              <w:spacing w:before="42"/>
              <w:ind w:left="56"/>
              <w:rPr>
                <w:rFonts w:asciiTheme="minorHAnsi" w:hAnsiTheme="minorHAnsi" w:cstheme="minorHAnsi"/>
                <w:sz w:val="19"/>
              </w:rPr>
            </w:pPr>
            <w:r w:rsidRPr="000948D0">
              <w:rPr>
                <w:rFonts w:asciiTheme="minorHAnsi" w:hAnsiTheme="minorHAnsi" w:cstheme="minorHAnsi"/>
                <w:spacing w:val="-2"/>
                <w:w w:val="80"/>
                <w:sz w:val="19"/>
              </w:rPr>
              <w:t>TRIÁSICO</w:t>
            </w:r>
            <w:r w:rsidRPr="000948D0">
              <w:rPr>
                <w:rFonts w:asciiTheme="minorHAnsi" w:hAnsiTheme="minorHAnsi" w:cstheme="minorHAnsi"/>
                <w:spacing w:val="2"/>
                <w:sz w:val="19"/>
              </w:rPr>
              <w:t xml:space="preserve"> </w:t>
            </w:r>
            <w:r w:rsidRPr="000948D0">
              <w:rPr>
                <w:rFonts w:asciiTheme="minorHAnsi" w:hAnsiTheme="minorHAnsi" w:cstheme="minorHAnsi"/>
                <w:spacing w:val="-2"/>
                <w:w w:val="80"/>
                <w:sz w:val="19"/>
              </w:rPr>
              <w:t>DE</w:t>
            </w:r>
            <w:r w:rsidRPr="000948D0">
              <w:rPr>
                <w:rFonts w:asciiTheme="minorHAnsi" w:hAnsiTheme="minorHAnsi" w:cstheme="minorHAnsi"/>
                <w:spacing w:val="-11"/>
                <w:sz w:val="19"/>
              </w:rPr>
              <w:t xml:space="preserve"> </w:t>
            </w:r>
            <w:r w:rsidRPr="000948D0">
              <w:rPr>
                <w:rFonts w:asciiTheme="minorHAnsi" w:hAnsiTheme="minorHAnsi" w:cstheme="minorHAnsi"/>
                <w:spacing w:val="-2"/>
                <w:w w:val="80"/>
                <w:sz w:val="19"/>
              </w:rPr>
              <w:t>LAS</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VICTORIAS.</w:t>
            </w:r>
          </w:p>
        </w:tc>
        <w:tc>
          <w:tcPr>
            <w:tcW w:w="736" w:type="pct"/>
            <w:tcBorders>
              <w:left w:val="nil"/>
              <w:right w:val="nil"/>
            </w:tcBorders>
          </w:tcPr>
          <w:p w14:paraId="29C885EB" w14:textId="77777777" w:rsidR="00687D7F" w:rsidRPr="000948D0" w:rsidRDefault="00687D7F" w:rsidP="00E62222">
            <w:pPr>
              <w:pStyle w:val="TableParagraph"/>
              <w:spacing w:before="42"/>
              <w:ind w:right="559"/>
              <w:jc w:val="right"/>
              <w:rPr>
                <w:rFonts w:asciiTheme="minorHAnsi" w:hAnsiTheme="minorHAnsi" w:cstheme="minorHAnsi"/>
                <w:sz w:val="19"/>
              </w:rPr>
            </w:pPr>
            <w:r w:rsidRPr="000948D0">
              <w:rPr>
                <w:rFonts w:asciiTheme="minorHAnsi" w:hAnsiTheme="minorHAnsi" w:cstheme="minorHAnsi"/>
                <w:spacing w:val="-4"/>
                <w:w w:val="90"/>
                <w:sz w:val="19"/>
              </w:rPr>
              <w:t>2,35</w:t>
            </w:r>
          </w:p>
        </w:tc>
        <w:tc>
          <w:tcPr>
            <w:tcW w:w="1270" w:type="pct"/>
            <w:tcBorders>
              <w:left w:val="nil"/>
              <w:right w:val="nil"/>
            </w:tcBorders>
          </w:tcPr>
          <w:p w14:paraId="0CC6546D" w14:textId="77777777" w:rsidR="00687D7F" w:rsidRPr="000948D0" w:rsidRDefault="00687D7F" w:rsidP="00E62222">
            <w:pPr>
              <w:pStyle w:val="TableParagraph"/>
              <w:spacing w:before="42"/>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2FA19B16" w14:textId="77777777" w:rsidR="00687D7F" w:rsidRPr="000948D0" w:rsidRDefault="00687D7F" w:rsidP="00E62222">
            <w:pPr>
              <w:pStyle w:val="TableParagraph"/>
              <w:spacing w:before="42"/>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05ACED97" w14:textId="77777777" w:rsidTr="00687D7F">
        <w:trPr>
          <w:trHeight w:val="325"/>
        </w:trPr>
        <w:tc>
          <w:tcPr>
            <w:tcW w:w="343" w:type="pct"/>
            <w:gridSpan w:val="2"/>
          </w:tcPr>
          <w:p w14:paraId="2E6FB159"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070.055</w:t>
            </w:r>
          </w:p>
        </w:tc>
        <w:tc>
          <w:tcPr>
            <w:tcW w:w="1176" w:type="pct"/>
            <w:gridSpan w:val="2"/>
            <w:tcBorders>
              <w:right w:val="nil"/>
            </w:tcBorders>
          </w:tcPr>
          <w:p w14:paraId="0DF36AE4" w14:textId="77777777" w:rsidR="00687D7F" w:rsidRPr="000948D0" w:rsidRDefault="00687D7F" w:rsidP="00E62222">
            <w:pPr>
              <w:pStyle w:val="TableParagraph"/>
              <w:ind w:left="56"/>
              <w:rPr>
                <w:rFonts w:asciiTheme="minorHAnsi" w:hAnsiTheme="minorHAnsi" w:cstheme="minorHAnsi"/>
                <w:sz w:val="19"/>
              </w:rPr>
            </w:pPr>
            <w:r w:rsidRPr="000948D0">
              <w:rPr>
                <w:rFonts w:asciiTheme="minorHAnsi" w:hAnsiTheme="minorHAnsi" w:cstheme="minorHAnsi"/>
                <w:spacing w:val="-2"/>
                <w:w w:val="80"/>
                <w:sz w:val="19"/>
              </w:rPr>
              <w:t>TRIÁSICO</w:t>
            </w:r>
            <w:r w:rsidRPr="000948D0">
              <w:rPr>
                <w:rFonts w:asciiTheme="minorHAnsi" w:hAnsiTheme="minorHAnsi" w:cstheme="minorHAnsi"/>
                <w:spacing w:val="-2"/>
                <w:sz w:val="19"/>
              </w:rPr>
              <w:t xml:space="preserve"> </w:t>
            </w:r>
            <w:r w:rsidRPr="000948D0">
              <w:rPr>
                <w:rFonts w:asciiTheme="minorHAnsi" w:hAnsiTheme="minorHAnsi" w:cstheme="minorHAnsi"/>
                <w:spacing w:val="-2"/>
                <w:w w:val="80"/>
                <w:sz w:val="19"/>
              </w:rPr>
              <w:t>DE</w:t>
            </w:r>
            <w:r w:rsidRPr="000948D0">
              <w:rPr>
                <w:rFonts w:asciiTheme="minorHAnsi" w:hAnsiTheme="minorHAnsi" w:cstheme="minorHAnsi"/>
                <w:spacing w:val="-11"/>
                <w:sz w:val="19"/>
              </w:rPr>
              <w:t xml:space="preserve"> </w:t>
            </w:r>
            <w:r w:rsidRPr="000948D0">
              <w:rPr>
                <w:rFonts w:asciiTheme="minorHAnsi" w:hAnsiTheme="minorHAnsi" w:cstheme="minorHAnsi"/>
                <w:spacing w:val="-2"/>
                <w:w w:val="80"/>
                <w:sz w:val="19"/>
              </w:rPr>
              <w:t>CARRASCOY.</w:t>
            </w:r>
          </w:p>
        </w:tc>
        <w:tc>
          <w:tcPr>
            <w:tcW w:w="736" w:type="pct"/>
            <w:tcBorders>
              <w:left w:val="nil"/>
              <w:right w:val="nil"/>
            </w:tcBorders>
          </w:tcPr>
          <w:p w14:paraId="4E587236" w14:textId="77777777" w:rsidR="00687D7F" w:rsidRPr="000948D0" w:rsidRDefault="00687D7F" w:rsidP="00E62222">
            <w:pPr>
              <w:pStyle w:val="TableParagraph"/>
              <w:ind w:right="562"/>
              <w:jc w:val="right"/>
              <w:rPr>
                <w:rFonts w:asciiTheme="minorHAnsi" w:hAnsiTheme="minorHAnsi" w:cstheme="minorHAnsi"/>
                <w:sz w:val="19"/>
              </w:rPr>
            </w:pPr>
            <w:r w:rsidRPr="000948D0">
              <w:rPr>
                <w:rFonts w:asciiTheme="minorHAnsi" w:hAnsiTheme="minorHAnsi" w:cstheme="minorHAnsi"/>
                <w:spacing w:val="-4"/>
                <w:w w:val="90"/>
                <w:sz w:val="19"/>
              </w:rPr>
              <w:t>1,15</w:t>
            </w:r>
          </w:p>
        </w:tc>
        <w:tc>
          <w:tcPr>
            <w:tcW w:w="1270" w:type="pct"/>
            <w:tcBorders>
              <w:left w:val="nil"/>
              <w:right w:val="nil"/>
            </w:tcBorders>
          </w:tcPr>
          <w:p w14:paraId="3222631A" w14:textId="77777777" w:rsidR="00687D7F" w:rsidRPr="000948D0" w:rsidRDefault="00687D7F" w:rsidP="00E62222">
            <w:pPr>
              <w:pStyle w:val="TableParagraph"/>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6C409BFB" w14:textId="77777777" w:rsidR="00687D7F" w:rsidRPr="000948D0" w:rsidRDefault="00687D7F" w:rsidP="00E62222">
            <w:pPr>
              <w:pStyle w:val="TableParagraph"/>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r w:rsidR="00687D7F" w:rsidRPr="000948D0" w14:paraId="66E7D34A" w14:textId="77777777" w:rsidTr="00687D7F">
        <w:trPr>
          <w:trHeight w:val="323"/>
        </w:trPr>
        <w:tc>
          <w:tcPr>
            <w:tcW w:w="343" w:type="pct"/>
            <w:gridSpan w:val="2"/>
          </w:tcPr>
          <w:p w14:paraId="562361A4" w14:textId="77777777" w:rsidR="00687D7F" w:rsidRPr="000948D0" w:rsidRDefault="00687D7F" w:rsidP="00E62222">
            <w:pPr>
              <w:pStyle w:val="TableParagraph"/>
              <w:ind w:left="2" w:right="4"/>
              <w:jc w:val="center"/>
              <w:rPr>
                <w:rFonts w:asciiTheme="minorHAnsi" w:hAnsiTheme="minorHAnsi" w:cstheme="minorHAnsi"/>
                <w:sz w:val="19"/>
              </w:rPr>
            </w:pPr>
            <w:r w:rsidRPr="000948D0">
              <w:rPr>
                <w:rFonts w:asciiTheme="minorHAnsi" w:hAnsiTheme="minorHAnsi" w:cstheme="minorHAnsi"/>
                <w:spacing w:val="-2"/>
                <w:w w:val="90"/>
                <w:sz w:val="19"/>
              </w:rPr>
              <w:t>070.056</w:t>
            </w:r>
          </w:p>
        </w:tc>
        <w:tc>
          <w:tcPr>
            <w:tcW w:w="1176" w:type="pct"/>
            <w:gridSpan w:val="2"/>
            <w:tcBorders>
              <w:right w:val="nil"/>
            </w:tcBorders>
          </w:tcPr>
          <w:p w14:paraId="2665BBBA" w14:textId="77777777" w:rsidR="00687D7F" w:rsidRPr="000948D0" w:rsidRDefault="00687D7F" w:rsidP="00E62222">
            <w:pPr>
              <w:pStyle w:val="TableParagraph"/>
              <w:ind w:left="56"/>
              <w:rPr>
                <w:rFonts w:asciiTheme="minorHAnsi" w:hAnsiTheme="minorHAnsi" w:cstheme="minorHAnsi"/>
                <w:sz w:val="19"/>
              </w:rPr>
            </w:pPr>
            <w:r w:rsidRPr="000948D0">
              <w:rPr>
                <w:rFonts w:asciiTheme="minorHAnsi" w:hAnsiTheme="minorHAnsi" w:cstheme="minorHAnsi"/>
                <w:spacing w:val="-2"/>
                <w:w w:val="90"/>
                <w:sz w:val="19"/>
              </w:rPr>
              <w:t>SALIENTE.</w:t>
            </w:r>
          </w:p>
        </w:tc>
        <w:tc>
          <w:tcPr>
            <w:tcW w:w="736" w:type="pct"/>
            <w:tcBorders>
              <w:left w:val="nil"/>
              <w:right w:val="nil"/>
            </w:tcBorders>
          </w:tcPr>
          <w:p w14:paraId="27DF9EAC" w14:textId="77777777" w:rsidR="00687D7F" w:rsidRPr="000948D0" w:rsidRDefault="00687D7F" w:rsidP="00E62222">
            <w:pPr>
              <w:pStyle w:val="TableParagraph"/>
              <w:ind w:right="562"/>
              <w:jc w:val="right"/>
              <w:rPr>
                <w:rFonts w:asciiTheme="minorHAnsi" w:hAnsiTheme="minorHAnsi" w:cstheme="minorHAnsi"/>
                <w:sz w:val="19"/>
              </w:rPr>
            </w:pPr>
            <w:r w:rsidRPr="000948D0">
              <w:rPr>
                <w:rFonts w:asciiTheme="minorHAnsi" w:hAnsiTheme="minorHAnsi" w:cstheme="minorHAnsi"/>
                <w:spacing w:val="-4"/>
                <w:w w:val="90"/>
                <w:sz w:val="19"/>
              </w:rPr>
              <w:t>1,06</w:t>
            </w:r>
          </w:p>
        </w:tc>
        <w:tc>
          <w:tcPr>
            <w:tcW w:w="1270" w:type="pct"/>
            <w:tcBorders>
              <w:left w:val="nil"/>
              <w:right w:val="nil"/>
            </w:tcBorders>
          </w:tcPr>
          <w:p w14:paraId="48D6E6A1" w14:textId="77777777" w:rsidR="00687D7F" w:rsidRPr="000948D0" w:rsidRDefault="00687D7F" w:rsidP="00E62222">
            <w:pPr>
              <w:pStyle w:val="TableParagraph"/>
              <w:ind w:left="64"/>
              <w:rPr>
                <w:rFonts w:asciiTheme="minorHAnsi" w:hAnsiTheme="minorHAnsi" w:cstheme="minorHAnsi"/>
                <w:sz w:val="19"/>
              </w:rPr>
            </w:pPr>
            <w:r w:rsidRPr="000948D0">
              <w:rPr>
                <w:rFonts w:asciiTheme="minorHAnsi" w:hAnsiTheme="minorHAnsi" w:cstheme="minorHAnsi"/>
                <w:w w:val="75"/>
                <w:sz w:val="19"/>
              </w:rPr>
              <w:t>Sin</w:t>
            </w:r>
            <w:r w:rsidRPr="000948D0">
              <w:rPr>
                <w:rFonts w:asciiTheme="minorHAnsi" w:hAnsiTheme="minorHAnsi" w:cstheme="minorHAnsi"/>
                <w:spacing w:val="-2"/>
                <w:sz w:val="19"/>
              </w:rPr>
              <w:t xml:space="preserve"> </w:t>
            </w:r>
            <w:proofErr w:type="spellStart"/>
            <w:r w:rsidRPr="000948D0">
              <w:rPr>
                <w:rFonts w:asciiTheme="minorHAnsi" w:hAnsiTheme="minorHAnsi" w:cstheme="minorHAnsi"/>
                <w:w w:val="75"/>
                <w:sz w:val="19"/>
              </w:rPr>
              <w:t>información</w:t>
            </w:r>
            <w:proofErr w:type="spellEnd"/>
            <w:r w:rsidRPr="000948D0">
              <w:rPr>
                <w:rFonts w:asciiTheme="minorHAnsi" w:hAnsiTheme="minorHAnsi" w:cstheme="minorHAnsi"/>
                <w:spacing w:val="23"/>
                <w:sz w:val="19"/>
              </w:rPr>
              <w:t xml:space="preserve"> </w:t>
            </w:r>
            <w:proofErr w:type="spellStart"/>
            <w:r w:rsidRPr="000948D0">
              <w:rPr>
                <w:rFonts w:asciiTheme="minorHAnsi" w:hAnsiTheme="minorHAnsi" w:cstheme="minorHAnsi"/>
                <w:spacing w:val="-2"/>
                <w:w w:val="75"/>
                <w:sz w:val="19"/>
              </w:rPr>
              <w:t>piezométrica</w:t>
            </w:r>
            <w:proofErr w:type="spellEnd"/>
            <w:r w:rsidRPr="000948D0">
              <w:rPr>
                <w:rFonts w:asciiTheme="minorHAnsi" w:hAnsiTheme="minorHAnsi" w:cstheme="minorHAnsi"/>
                <w:spacing w:val="-2"/>
                <w:w w:val="75"/>
                <w:sz w:val="19"/>
              </w:rPr>
              <w:t>.</w:t>
            </w:r>
          </w:p>
        </w:tc>
        <w:tc>
          <w:tcPr>
            <w:tcW w:w="1474" w:type="pct"/>
            <w:tcBorders>
              <w:left w:val="nil"/>
            </w:tcBorders>
          </w:tcPr>
          <w:p w14:paraId="775A8687" w14:textId="77777777" w:rsidR="00687D7F" w:rsidRPr="000948D0" w:rsidRDefault="00687D7F" w:rsidP="00E62222">
            <w:pPr>
              <w:pStyle w:val="TableParagraph"/>
              <w:ind w:left="61"/>
              <w:rPr>
                <w:rFonts w:asciiTheme="minorHAnsi" w:hAnsiTheme="minorHAnsi" w:cstheme="minorHAnsi"/>
                <w:sz w:val="19"/>
              </w:rPr>
            </w:pPr>
            <w:r w:rsidRPr="000948D0">
              <w:rPr>
                <w:rFonts w:asciiTheme="minorHAnsi" w:hAnsiTheme="minorHAnsi" w:cstheme="minorHAnsi"/>
                <w:w w:val="80"/>
                <w:sz w:val="19"/>
              </w:rPr>
              <w:t>Sin</w:t>
            </w:r>
            <w:r w:rsidRPr="000948D0">
              <w:rPr>
                <w:rFonts w:asciiTheme="minorHAnsi" w:hAnsiTheme="minorHAnsi" w:cstheme="minorHAnsi"/>
                <w:spacing w:val="-1"/>
                <w:w w:val="80"/>
                <w:sz w:val="19"/>
              </w:rPr>
              <w:t xml:space="preserve"> </w:t>
            </w:r>
            <w:proofErr w:type="spellStart"/>
            <w:r w:rsidRPr="000948D0">
              <w:rPr>
                <w:rFonts w:asciiTheme="minorHAnsi" w:hAnsiTheme="minorHAnsi" w:cstheme="minorHAnsi"/>
                <w:spacing w:val="-2"/>
                <w:w w:val="85"/>
                <w:sz w:val="19"/>
              </w:rPr>
              <w:t>datos</w:t>
            </w:r>
            <w:proofErr w:type="spellEnd"/>
            <w:r w:rsidRPr="000948D0">
              <w:rPr>
                <w:rFonts w:asciiTheme="minorHAnsi" w:hAnsiTheme="minorHAnsi" w:cstheme="minorHAnsi"/>
                <w:spacing w:val="-2"/>
                <w:w w:val="85"/>
                <w:sz w:val="19"/>
              </w:rPr>
              <w:t>.</w:t>
            </w:r>
          </w:p>
        </w:tc>
      </w:tr>
      <w:tr w:rsidR="00687D7F" w:rsidRPr="000948D0" w14:paraId="39C397F5" w14:textId="77777777" w:rsidTr="00687D7F">
        <w:trPr>
          <w:trHeight w:val="325"/>
        </w:trPr>
        <w:tc>
          <w:tcPr>
            <w:tcW w:w="343" w:type="pct"/>
            <w:gridSpan w:val="2"/>
          </w:tcPr>
          <w:p w14:paraId="66A1AD99" w14:textId="77777777" w:rsidR="00687D7F" w:rsidRPr="000948D0" w:rsidRDefault="00687D7F" w:rsidP="00E62222">
            <w:pPr>
              <w:pStyle w:val="TableParagraph"/>
              <w:spacing w:before="47"/>
              <w:ind w:left="2" w:right="4"/>
              <w:jc w:val="center"/>
              <w:rPr>
                <w:rFonts w:asciiTheme="minorHAnsi" w:hAnsiTheme="minorHAnsi" w:cstheme="minorHAnsi"/>
                <w:sz w:val="19"/>
              </w:rPr>
            </w:pPr>
            <w:r w:rsidRPr="000948D0">
              <w:rPr>
                <w:rFonts w:asciiTheme="minorHAnsi" w:hAnsiTheme="minorHAnsi" w:cstheme="minorHAnsi"/>
                <w:spacing w:val="-2"/>
                <w:w w:val="90"/>
                <w:sz w:val="19"/>
              </w:rPr>
              <w:t>070.060</w:t>
            </w:r>
          </w:p>
        </w:tc>
        <w:tc>
          <w:tcPr>
            <w:tcW w:w="1176" w:type="pct"/>
            <w:gridSpan w:val="2"/>
            <w:tcBorders>
              <w:right w:val="nil"/>
            </w:tcBorders>
          </w:tcPr>
          <w:p w14:paraId="638DC01D" w14:textId="77777777" w:rsidR="00687D7F" w:rsidRPr="000948D0" w:rsidRDefault="00687D7F" w:rsidP="00E62222">
            <w:pPr>
              <w:pStyle w:val="TableParagraph"/>
              <w:spacing w:before="42"/>
              <w:ind w:left="56"/>
              <w:rPr>
                <w:rFonts w:asciiTheme="minorHAnsi" w:hAnsiTheme="minorHAnsi" w:cstheme="minorHAnsi"/>
                <w:sz w:val="19"/>
              </w:rPr>
            </w:pPr>
            <w:r w:rsidRPr="000948D0">
              <w:rPr>
                <w:rFonts w:asciiTheme="minorHAnsi" w:hAnsiTheme="minorHAnsi" w:cstheme="minorHAnsi"/>
                <w:w w:val="75"/>
                <w:sz w:val="19"/>
              </w:rPr>
              <w:t>LAS</w:t>
            </w:r>
            <w:r w:rsidRPr="000948D0">
              <w:rPr>
                <w:rFonts w:asciiTheme="minorHAnsi" w:hAnsiTheme="minorHAnsi" w:cstheme="minorHAnsi"/>
                <w:spacing w:val="2"/>
                <w:sz w:val="19"/>
              </w:rPr>
              <w:t xml:space="preserve"> </w:t>
            </w:r>
            <w:r w:rsidRPr="000948D0">
              <w:rPr>
                <w:rFonts w:asciiTheme="minorHAnsi" w:hAnsiTheme="minorHAnsi" w:cstheme="minorHAnsi"/>
                <w:spacing w:val="-2"/>
                <w:w w:val="90"/>
                <w:sz w:val="19"/>
              </w:rPr>
              <w:t>NORIAS.</w:t>
            </w:r>
          </w:p>
        </w:tc>
        <w:tc>
          <w:tcPr>
            <w:tcW w:w="736" w:type="pct"/>
            <w:tcBorders>
              <w:left w:val="nil"/>
              <w:right w:val="nil"/>
            </w:tcBorders>
          </w:tcPr>
          <w:p w14:paraId="50100A33" w14:textId="77777777" w:rsidR="00687D7F" w:rsidRPr="000948D0" w:rsidRDefault="00687D7F" w:rsidP="00E62222">
            <w:pPr>
              <w:pStyle w:val="TableParagraph"/>
              <w:spacing w:before="42"/>
              <w:ind w:left="560"/>
              <w:rPr>
                <w:rFonts w:asciiTheme="minorHAnsi" w:hAnsiTheme="minorHAnsi" w:cstheme="minorHAnsi"/>
                <w:sz w:val="19"/>
              </w:rPr>
            </w:pPr>
            <w:r w:rsidRPr="000948D0">
              <w:rPr>
                <w:rFonts w:asciiTheme="minorHAnsi" w:hAnsiTheme="minorHAnsi" w:cstheme="minorHAnsi"/>
                <w:spacing w:val="-5"/>
                <w:sz w:val="19"/>
              </w:rPr>
              <w:t>&gt;1</w:t>
            </w:r>
          </w:p>
        </w:tc>
        <w:tc>
          <w:tcPr>
            <w:tcW w:w="1270" w:type="pct"/>
            <w:tcBorders>
              <w:left w:val="nil"/>
              <w:right w:val="nil"/>
            </w:tcBorders>
          </w:tcPr>
          <w:p w14:paraId="1264356D" w14:textId="77777777" w:rsidR="00687D7F" w:rsidRPr="000948D0" w:rsidRDefault="00687D7F" w:rsidP="00E62222">
            <w:pPr>
              <w:pStyle w:val="TableParagraph"/>
              <w:spacing w:before="47"/>
              <w:ind w:left="63"/>
              <w:rPr>
                <w:rFonts w:asciiTheme="minorHAnsi" w:hAnsiTheme="minorHAnsi" w:cstheme="minorHAnsi"/>
                <w:sz w:val="19"/>
              </w:rPr>
            </w:pPr>
            <w:proofErr w:type="spellStart"/>
            <w:r w:rsidRPr="000948D0">
              <w:rPr>
                <w:rFonts w:asciiTheme="minorHAnsi" w:hAnsiTheme="minorHAnsi" w:cstheme="minorHAnsi"/>
                <w:spacing w:val="-2"/>
                <w:w w:val="90"/>
                <w:sz w:val="19"/>
              </w:rPr>
              <w:t>Comprobado</w:t>
            </w:r>
            <w:proofErr w:type="spellEnd"/>
            <w:r w:rsidRPr="000948D0">
              <w:rPr>
                <w:rFonts w:asciiTheme="minorHAnsi" w:hAnsiTheme="minorHAnsi" w:cstheme="minorHAnsi"/>
                <w:spacing w:val="-2"/>
                <w:w w:val="90"/>
                <w:sz w:val="19"/>
              </w:rPr>
              <w:t>.</w:t>
            </w:r>
          </w:p>
        </w:tc>
        <w:tc>
          <w:tcPr>
            <w:tcW w:w="1474" w:type="pct"/>
            <w:tcBorders>
              <w:left w:val="nil"/>
            </w:tcBorders>
          </w:tcPr>
          <w:p w14:paraId="2962437B" w14:textId="77777777" w:rsidR="00687D7F" w:rsidRPr="000948D0" w:rsidRDefault="00687D7F" w:rsidP="00E62222">
            <w:pPr>
              <w:pStyle w:val="TableParagraph"/>
              <w:spacing w:before="47"/>
              <w:ind w:left="60"/>
              <w:rPr>
                <w:rFonts w:asciiTheme="minorHAnsi" w:hAnsiTheme="minorHAnsi" w:cstheme="minorHAnsi"/>
                <w:sz w:val="19"/>
              </w:rPr>
            </w:pPr>
            <w:r w:rsidRPr="000948D0">
              <w:rPr>
                <w:rFonts w:asciiTheme="minorHAnsi" w:hAnsiTheme="minorHAnsi" w:cstheme="minorHAnsi"/>
                <w:spacing w:val="-2"/>
                <w:w w:val="80"/>
                <w:sz w:val="19"/>
              </w:rPr>
              <w:t>No</w:t>
            </w:r>
            <w:r w:rsidRPr="000948D0">
              <w:rPr>
                <w:rFonts w:asciiTheme="minorHAnsi" w:hAnsiTheme="minorHAnsi" w:cstheme="minorHAnsi"/>
                <w:spacing w:val="-9"/>
                <w:sz w:val="19"/>
              </w:rPr>
              <w:t xml:space="preserve"> </w:t>
            </w:r>
            <w:r w:rsidRPr="000948D0">
              <w:rPr>
                <w:rFonts w:asciiTheme="minorHAnsi" w:hAnsiTheme="minorHAnsi" w:cstheme="minorHAnsi"/>
                <w:spacing w:val="-2"/>
                <w:w w:val="80"/>
                <w:sz w:val="19"/>
              </w:rPr>
              <w:t>hay</w:t>
            </w:r>
            <w:r w:rsidRPr="000948D0">
              <w:rPr>
                <w:rFonts w:asciiTheme="minorHAnsi" w:hAnsiTheme="minorHAnsi" w:cstheme="minorHAnsi"/>
                <w:spacing w:val="-4"/>
                <w:sz w:val="19"/>
              </w:rPr>
              <w:t xml:space="preserve"> </w:t>
            </w:r>
            <w:proofErr w:type="spellStart"/>
            <w:r w:rsidRPr="000948D0">
              <w:rPr>
                <w:rFonts w:asciiTheme="minorHAnsi" w:hAnsiTheme="minorHAnsi" w:cstheme="minorHAnsi"/>
                <w:spacing w:val="-2"/>
                <w:w w:val="80"/>
                <w:sz w:val="19"/>
              </w:rPr>
              <w:t>manantiales</w:t>
            </w:r>
            <w:proofErr w:type="spellEnd"/>
            <w:r w:rsidRPr="000948D0">
              <w:rPr>
                <w:rFonts w:asciiTheme="minorHAnsi" w:hAnsiTheme="minorHAnsi" w:cstheme="minorHAnsi"/>
                <w:spacing w:val="5"/>
                <w:sz w:val="19"/>
              </w:rPr>
              <w:t xml:space="preserve"> </w:t>
            </w:r>
            <w:proofErr w:type="spellStart"/>
            <w:r w:rsidRPr="000948D0">
              <w:rPr>
                <w:rFonts w:asciiTheme="minorHAnsi" w:hAnsiTheme="minorHAnsi" w:cstheme="minorHAnsi"/>
                <w:spacing w:val="-2"/>
                <w:w w:val="80"/>
                <w:sz w:val="19"/>
              </w:rPr>
              <w:t>surgentes</w:t>
            </w:r>
            <w:proofErr w:type="spellEnd"/>
            <w:r w:rsidRPr="000948D0">
              <w:rPr>
                <w:rFonts w:asciiTheme="minorHAnsi" w:hAnsiTheme="minorHAnsi" w:cstheme="minorHAnsi"/>
                <w:spacing w:val="-2"/>
                <w:w w:val="80"/>
                <w:sz w:val="19"/>
              </w:rPr>
              <w:t>.</w:t>
            </w:r>
          </w:p>
        </w:tc>
      </w:tr>
    </w:tbl>
    <w:p w14:paraId="654423A3" w14:textId="77777777" w:rsidR="00687D7F" w:rsidRPr="00AD627F" w:rsidRDefault="00687D7F" w:rsidP="00D15AD5">
      <w:pPr>
        <w:jc w:val="both"/>
        <w:rPr>
          <w:rFonts w:ascii="Calibri" w:hAnsi="Calibri" w:cs="Calibri"/>
          <w:sz w:val="22"/>
          <w:szCs w:val="22"/>
        </w:rPr>
      </w:pPr>
    </w:p>
    <w:sectPr w:rsidR="00687D7F" w:rsidRPr="00AD627F" w:rsidSect="00E1564B">
      <w:headerReference w:type="default" r:id="rId8"/>
      <w:pgSz w:w="11907" w:h="16839" w:code="9"/>
      <w:pgMar w:top="1135"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72444" w14:textId="77777777" w:rsidR="00614098" w:rsidRDefault="00614098" w:rsidP="00FC1D5D">
      <w:r>
        <w:separator/>
      </w:r>
    </w:p>
  </w:endnote>
  <w:endnote w:type="continuationSeparator" w:id="0">
    <w:p w14:paraId="1BD44CE4" w14:textId="77777777" w:rsidR="00614098" w:rsidRDefault="00614098" w:rsidP="00FC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50F8" w14:textId="77777777" w:rsidR="00614098" w:rsidRDefault="00614098" w:rsidP="00FC1D5D">
      <w:r>
        <w:separator/>
      </w:r>
    </w:p>
  </w:footnote>
  <w:footnote w:type="continuationSeparator" w:id="0">
    <w:p w14:paraId="3D059701" w14:textId="77777777" w:rsidR="00614098" w:rsidRDefault="00614098" w:rsidP="00FC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1FCA1" w14:textId="4794FDF8" w:rsidR="00C14E4E" w:rsidRPr="00C14E4E" w:rsidRDefault="00C14E4E" w:rsidP="00C14E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1DCF39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CA06A0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35B661A"/>
    <w:multiLevelType w:val="hybridMultilevel"/>
    <w:tmpl w:val="BA4A41EC"/>
    <w:lvl w:ilvl="0" w:tplc="0C0A0001">
      <w:start w:val="1"/>
      <w:numFmt w:val="bullet"/>
      <w:lvlText w:val=""/>
      <w:lvlJc w:val="left"/>
      <w:pPr>
        <w:ind w:left="811" w:hanging="360"/>
      </w:pPr>
      <w:rPr>
        <w:rFonts w:ascii="Symbol" w:hAnsi="Symbol" w:hint="default"/>
      </w:rPr>
    </w:lvl>
    <w:lvl w:ilvl="1" w:tplc="0C0A0003" w:tentative="1">
      <w:start w:val="1"/>
      <w:numFmt w:val="bullet"/>
      <w:lvlText w:val="o"/>
      <w:lvlJc w:val="left"/>
      <w:pPr>
        <w:ind w:left="1531" w:hanging="360"/>
      </w:pPr>
      <w:rPr>
        <w:rFonts w:ascii="Courier New" w:hAnsi="Courier New" w:cs="Courier New" w:hint="default"/>
      </w:rPr>
    </w:lvl>
    <w:lvl w:ilvl="2" w:tplc="0C0A0005" w:tentative="1">
      <w:start w:val="1"/>
      <w:numFmt w:val="bullet"/>
      <w:lvlText w:val=""/>
      <w:lvlJc w:val="left"/>
      <w:pPr>
        <w:ind w:left="2251" w:hanging="360"/>
      </w:pPr>
      <w:rPr>
        <w:rFonts w:ascii="Wingdings" w:hAnsi="Wingdings" w:hint="default"/>
      </w:rPr>
    </w:lvl>
    <w:lvl w:ilvl="3" w:tplc="0C0A0001" w:tentative="1">
      <w:start w:val="1"/>
      <w:numFmt w:val="bullet"/>
      <w:lvlText w:val=""/>
      <w:lvlJc w:val="left"/>
      <w:pPr>
        <w:ind w:left="2971" w:hanging="360"/>
      </w:pPr>
      <w:rPr>
        <w:rFonts w:ascii="Symbol" w:hAnsi="Symbol" w:hint="default"/>
      </w:rPr>
    </w:lvl>
    <w:lvl w:ilvl="4" w:tplc="0C0A0003" w:tentative="1">
      <w:start w:val="1"/>
      <w:numFmt w:val="bullet"/>
      <w:lvlText w:val="o"/>
      <w:lvlJc w:val="left"/>
      <w:pPr>
        <w:ind w:left="3691" w:hanging="360"/>
      </w:pPr>
      <w:rPr>
        <w:rFonts w:ascii="Courier New" w:hAnsi="Courier New" w:cs="Courier New" w:hint="default"/>
      </w:rPr>
    </w:lvl>
    <w:lvl w:ilvl="5" w:tplc="0C0A0005" w:tentative="1">
      <w:start w:val="1"/>
      <w:numFmt w:val="bullet"/>
      <w:lvlText w:val=""/>
      <w:lvlJc w:val="left"/>
      <w:pPr>
        <w:ind w:left="4411" w:hanging="360"/>
      </w:pPr>
      <w:rPr>
        <w:rFonts w:ascii="Wingdings" w:hAnsi="Wingdings" w:hint="default"/>
      </w:rPr>
    </w:lvl>
    <w:lvl w:ilvl="6" w:tplc="0C0A0001" w:tentative="1">
      <w:start w:val="1"/>
      <w:numFmt w:val="bullet"/>
      <w:lvlText w:val=""/>
      <w:lvlJc w:val="left"/>
      <w:pPr>
        <w:ind w:left="5131" w:hanging="360"/>
      </w:pPr>
      <w:rPr>
        <w:rFonts w:ascii="Symbol" w:hAnsi="Symbol" w:hint="default"/>
      </w:rPr>
    </w:lvl>
    <w:lvl w:ilvl="7" w:tplc="0C0A0003" w:tentative="1">
      <w:start w:val="1"/>
      <w:numFmt w:val="bullet"/>
      <w:lvlText w:val="o"/>
      <w:lvlJc w:val="left"/>
      <w:pPr>
        <w:ind w:left="5851" w:hanging="360"/>
      </w:pPr>
      <w:rPr>
        <w:rFonts w:ascii="Courier New" w:hAnsi="Courier New" w:cs="Courier New" w:hint="default"/>
      </w:rPr>
    </w:lvl>
    <w:lvl w:ilvl="8" w:tplc="0C0A0005" w:tentative="1">
      <w:start w:val="1"/>
      <w:numFmt w:val="bullet"/>
      <w:lvlText w:val=""/>
      <w:lvlJc w:val="left"/>
      <w:pPr>
        <w:ind w:left="6571" w:hanging="360"/>
      </w:pPr>
      <w:rPr>
        <w:rFonts w:ascii="Wingdings" w:hAnsi="Wingdings" w:hint="default"/>
      </w:rPr>
    </w:lvl>
  </w:abstractNum>
  <w:abstractNum w:abstractNumId="3" w15:restartNumberingAfterBreak="0">
    <w:nsid w:val="04A733DD"/>
    <w:multiLevelType w:val="hybridMultilevel"/>
    <w:tmpl w:val="2FC4025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56D48DD"/>
    <w:multiLevelType w:val="multilevel"/>
    <w:tmpl w:val="F6EA1074"/>
    <w:lvl w:ilvl="0">
      <w:start w:val="1"/>
      <w:numFmt w:val="lowerLetter"/>
      <w:lvlText w:val="%1)"/>
      <w:lvlJc w:val="left"/>
      <w:pPr>
        <w:tabs>
          <w:tab w:val="num" w:pos="1065"/>
        </w:tabs>
        <w:ind w:left="1065" w:hanging="360"/>
      </w:pPr>
      <w:rPr>
        <w:rFonts w:hint="default"/>
      </w:rPr>
    </w:lvl>
    <w:lvl w:ilvl="1">
      <w:start w:val="1"/>
      <w:numFmt w:val="decimal"/>
      <w:isLgl/>
      <w:lvlText w:val="%1.%2"/>
      <w:lvlJc w:val="left"/>
      <w:pPr>
        <w:ind w:left="1279" w:hanging="36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067" w:hanging="720"/>
      </w:pPr>
      <w:rPr>
        <w:rFonts w:hint="default"/>
      </w:rPr>
    </w:lvl>
    <w:lvl w:ilvl="4">
      <w:start w:val="1"/>
      <w:numFmt w:val="decimal"/>
      <w:isLgl/>
      <w:lvlText w:val="%1.%2.%3.%4.%5"/>
      <w:lvlJc w:val="left"/>
      <w:pPr>
        <w:ind w:left="2281" w:hanging="72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069" w:hanging="108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3857" w:hanging="1440"/>
      </w:pPr>
      <w:rPr>
        <w:rFonts w:hint="default"/>
      </w:rPr>
    </w:lvl>
  </w:abstractNum>
  <w:abstractNum w:abstractNumId="5" w15:restartNumberingAfterBreak="0">
    <w:nsid w:val="06576F17"/>
    <w:multiLevelType w:val="hybridMultilevel"/>
    <w:tmpl w:val="EBE09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FE5576"/>
    <w:multiLevelType w:val="hybridMultilevel"/>
    <w:tmpl w:val="A2422C76"/>
    <w:lvl w:ilvl="0" w:tplc="0C0A000D">
      <w:start w:val="1"/>
      <w:numFmt w:val="bullet"/>
      <w:lvlText w:val=""/>
      <w:lvlJc w:val="left"/>
      <w:pPr>
        <w:ind w:left="1531" w:hanging="360"/>
      </w:pPr>
      <w:rPr>
        <w:rFonts w:ascii="Wingdings" w:hAnsi="Wingdings"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7" w15:restartNumberingAfterBreak="0">
    <w:nsid w:val="0FBA7B7F"/>
    <w:multiLevelType w:val="hybridMultilevel"/>
    <w:tmpl w:val="02F02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1A7B1D"/>
    <w:multiLevelType w:val="hybridMultilevel"/>
    <w:tmpl w:val="BECC44CA"/>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18CC000A"/>
    <w:multiLevelType w:val="hybridMultilevel"/>
    <w:tmpl w:val="6A1AFBB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C290953"/>
    <w:multiLevelType w:val="hybridMultilevel"/>
    <w:tmpl w:val="1292E85E"/>
    <w:lvl w:ilvl="0" w:tplc="B06E219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1C3D1883"/>
    <w:multiLevelType w:val="hybridMultilevel"/>
    <w:tmpl w:val="419687CA"/>
    <w:lvl w:ilvl="0" w:tplc="0C0A0005">
      <w:start w:val="1"/>
      <w:numFmt w:val="bullet"/>
      <w:lvlText w:val=""/>
      <w:lvlJc w:val="left"/>
      <w:pPr>
        <w:ind w:left="2805" w:hanging="360"/>
      </w:pPr>
      <w:rPr>
        <w:rFonts w:ascii="Wingdings" w:hAnsi="Wingdings" w:hint="default"/>
      </w:rPr>
    </w:lvl>
    <w:lvl w:ilvl="1" w:tplc="0C0A0003" w:tentative="1">
      <w:start w:val="1"/>
      <w:numFmt w:val="bullet"/>
      <w:lvlText w:val="o"/>
      <w:lvlJc w:val="left"/>
      <w:pPr>
        <w:ind w:left="3525" w:hanging="360"/>
      </w:pPr>
      <w:rPr>
        <w:rFonts w:ascii="Courier New" w:hAnsi="Courier New" w:cs="Courier New" w:hint="default"/>
      </w:rPr>
    </w:lvl>
    <w:lvl w:ilvl="2" w:tplc="0C0A0005" w:tentative="1">
      <w:start w:val="1"/>
      <w:numFmt w:val="bullet"/>
      <w:lvlText w:val=""/>
      <w:lvlJc w:val="left"/>
      <w:pPr>
        <w:ind w:left="4245" w:hanging="360"/>
      </w:pPr>
      <w:rPr>
        <w:rFonts w:ascii="Wingdings" w:hAnsi="Wingdings" w:hint="default"/>
      </w:rPr>
    </w:lvl>
    <w:lvl w:ilvl="3" w:tplc="0C0A0001" w:tentative="1">
      <w:start w:val="1"/>
      <w:numFmt w:val="bullet"/>
      <w:lvlText w:val=""/>
      <w:lvlJc w:val="left"/>
      <w:pPr>
        <w:ind w:left="4965" w:hanging="360"/>
      </w:pPr>
      <w:rPr>
        <w:rFonts w:ascii="Symbol" w:hAnsi="Symbol" w:hint="default"/>
      </w:rPr>
    </w:lvl>
    <w:lvl w:ilvl="4" w:tplc="0C0A0003" w:tentative="1">
      <w:start w:val="1"/>
      <w:numFmt w:val="bullet"/>
      <w:lvlText w:val="o"/>
      <w:lvlJc w:val="left"/>
      <w:pPr>
        <w:ind w:left="5685" w:hanging="360"/>
      </w:pPr>
      <w:rPr>
        <w:rFonts w:ascii="Courier New" w:hAnsi="Courier New" w:cs="Courier New" w:hint="default"/>
      </w:rPr>
    </w:lvl>
    <w:lvl w:ilvl="5" w:tplc="0C0A0005" w:tentative="1">
      <w:start w:val="1"/>
      <w:numFmt w:val="bullet"/>
      <w:lvlText w:val=""/>
      <w:lvlJc w:val="left"/>
      <w:pPr>
        <w:ind w:left="6405" w:hanging="360"/>
      </w:pPr>
      <w:rPr>
        <w:rFonts w:ascii="Wingdings" w:hAnsi="Wingdings" w:hint="default"/>
      </w:rPr>
    </w:lvl>
    <w:lvl w:ilvl="6" w:tplc="0C0A0001" w:tentative="1">
      <w:start w:val="1"/>
      <w:numFmt w:val="bullet"/>
      <w:lvlText w:val=""/>
      <w:lvlJc w:val="left"/>
      <w:pPr>
        <w:ind w:left="7125" w:hanging="360"/>
      </w:pPr>
      <w:rPr>
        <w:rFonts w:ascii="Symbol" w:hAnsi="Symbol" w:hint="default"/>
      </w:rPr>
    </w:lvl>
    <w:lvl w:ilvl="7" w:tplc="0C0A0003" w:tentative="1">
      <w:start w:val="1"/>
      <w:numFmt w:val="bullet"/>
      <w:lvlText w:val="o"/>
      <w:lvlJc w:val="left"/>
      <w:pPr>
        <w:ind w:left="7845" w:hanging="360"/>
      </w:pPr>
      <w:rPr>
        <w:rFonts w:ascii="Courier New" w:hAnsi="Courier New" w:cs="Courier New" w:hint="default"/>
      </w:rPr>
    </w:lvl>
    <w:lvl w:ilvl="8" w:tplc="0C0A0005" w:tentative="1">
      <w:start w:val="1"/>
      <w:numFmt w:val="bullet"/>
      <w:lvlText w:val=""/>
      <w:lvlJc w:val="left"/>
      <w:pPr>
        <w:ind w:left="8565" w:hanging="360"/>
      </w:pPr>
      <w:rPr>
        <w:rFonts w:ascii="Wingdings" w:hAnsi="Wingdings" w:hint="default"/>
      </w:rPr>
    </w:lvl>
  </w:abstractNum>
  <w:abstractNum w:abstractNumId="12" w15:restartNumberingAfterBreak="0">
    <w:nsid w:val="1E9C032A"/>
    <w:multiLevelType w:val="hybridMultilevel"/>
    <w:tmpl w:val="22521696"/>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23CB6B4D"/>
    <w:multiLevelType w:val="hybridMultilevel"/>
    <w:tmpl w:val="CFF47478"/>
    <w:lvl w:ilvl="0" w:tplc="B0C8839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5731DE"/>
    <w:multiLevelType w:val="hybridMultilevel"/>
    <w:tmpl w:val="E2CC2ECE"/>
    <w:lvl w:ilvl="0" w:tplc="01EAE4E6">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4716D4"/>
    <w:multiLevelType w:val="hybridMultilevel"/>
    <w:tmpl w:val="DAF8060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6" w15:restartNumberingAfterBreak="0">
    <w:nsid w:val="2F5A4313"/>
    <w:multiLevelType w:val="hybridMultilevel"/>
    <w:tmpl w:val="D7545952"/>
    <w:lvl w:ilvl="0" w:tplc="0C0A000D">
      <w:start w:val="1"/>
      <w:numFmt w:val="bullet"/>
      <w:lvlText w:val=""/>
      <w:lvlJc w:val="left"/>
      <w:pPr>
        <w:ind w:left="1434" w:hanging="360"/>
      </w:pPr>
      <w:rPr>
        <w:rFonts w:ascii="Wingdings" w:hAnsi="Wingdings" w:hint="default"/>
      </w:rPr>
    </w:lvl>
    <w:lvl w:ilvl="1" w:tplc="0C0A0003" w:tentative="1">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17" w15:restartNumberingAfterBreak="0">
    <w:nsid w:val="47A265D3"/>
    <w:multiLevelType w:val="hybridMultilevel"/>
    <w:tmpl w:val="053A05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2E5C9E"/>
    <w:multiLevelType w:val="multilevel"/>
    <w:tmpl w:val="A65CC37A"/>
    <w:lvl w:ilvl="0">
      <w:start w:val="1"/>
      <w:numFmt w:val="decimal"/>
      <w:lvlText w:val="%1"/>
      <w:lvlJc w:val="left"/>
      <w:pPr>
        <w:ind w:left="360" w:hanging="360"/>
      </w:pPr>
      <w:rPr>
        <w:rFonts w:hint="default"/>
      </w:rPr>
    </w:lvl>
    <w:lvl w:ilvl="1">
      <w:start w:val="1"/>
      <w:numFmt w:val="lowerLetter"/>
      <w:lvlText w:val="%2)"/>
      <w:lvlJc w:val="left"/>
      <w:pPr>
        <w:ind w:left="654" w:hanging="360"/>
      </w:pPr>
      <w:rPr>
        <w:rFonts w:hint="default"/>
      </w:rPr>
    </w:lvl>
    <w:lvl w:ilvl="2">
      <w:start w:val="1"/>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1896" w:hanging="72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2844" w:hanging="108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19" w15:restartNumberingAfterBreak="0">
    <w:nsid w:val="4EDE6582"/>
    <w:multiLevelType w:val="hybridMultilevel"/>
    <w:tmpl w:val="D3FCEB00"/>
    <w:lvl w:ilvl="0" w:tplc="0C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4661232"/>
    <w:multiLevelType w:val="hybridMultilevel"/>
    <w:tmpl w:val="1642412C"/>
    <w:lvl w:ilvl="0" w:tplc="0C0A000D">
      <w:start w:val="1"/>
      <w:numFmt w:val="bullet"/>
      <w:lvlText w:val=""/>
      <w:lvlJc w:val="left"/>
      <w:pPr>
        <w:ind w:left="1531" w:hanging="360"/>
      </w:pPr>
      <w:rPr>
        <w:rFonts w:ascii="Wingdings" w:hAnsi="Wingdings" w:hint="default"/>
      </w:rPr>
    </w:lvl>
    <w:lvl w:ilvl="1" w:tplc="0C0A0003" w:tentative="1">
      <w:start w:val="1"/>
      <w:numFmt w:val="bullet"/>
      <w:lvlText w:val="o"/>
      <w:lvlJc w:val="left"/>
      <w:pPr>
        <w:ind w:left="2251" w:hanging="360"/>
      </w:pPr>
      <w:rPr>
        <w:rFonts w:ascii="Courier New" w:hAnsi="Courier New" w:cs="Courier New" w:hint="default"/>
      </w:rPr>
    </w:lvl>
    <w:lvl w:ilvl="2" w:tplc="0C0A0005" w:tentative="1">
      <w:start w:val="1"/>
      <w:numFmt w:val="bullet"/>
      <w:lvlText w:val=""/>
      <w:lvlJc w:val="left"/>
      <w:pPr>
        <w:ind w:left="2971" w:hanging="360"/>
      </w:pPr>
      <w:rPr>
        <w:rFonts w:ascii="Wingdings" w:hAnsi="Wingdings" w:hint="default"/>
      </w:rPr>
    </w:lvl>
    <w:lvl w:ilvl="3" w:tplc="0C0A0001" w:tentative="1">
      <w:start w:val="1"/>
      <w:numFmt w:val="bullet"/>
      <w:lvlText w:val=""/>
      <w:lvlJc w:val="left"/>
      <w:pPr>
        <w:ind w:left="3691" w:hanging="360"/>
      </w:pPr>
      <w:rPr>
        <w:rFonts w:ascii="Symbol" w:hAnsi="Symbol" w:hint="default"/>
      </w:rPr>
    </w:lvl>
    <w:lvl w:ilvl="4" w:tplc="0C0A0003" w:tentative="1">
      <w:start w:val="1"/>
      <w:numFmt w:val="bullet"/>
      <w:lvlText w:val="o"/>
      <w:lvlJc w:val="left"/>
      <w:pPr>
        <w:ind w:left="4411" w:hanging="360"/>
      </w:pPr>
      <w:rPr>
        <w:rFonts w:ascii="Courier New" w:hAnsi="Courier New" w:cs="Courier New" w:hint="default"/>
      </w:rPr>
    </w:lvl>
    <w:lvl w:ilvl="5" w:tplc="0C0A0005" w:tentative="1">
      <w:start w:val="1"/>
      <w:numFmt w:val="bullet"/>
      <w:lvlText w:val=""/>
      <w:lvlJc w:val="left"/>
      <w:pPr>
        <w:ind w:left="5131" w:hanging="360"/>
      </w:pPr>
      <w:rPr>
        <w:rFonts w:ascii="Wingdings" w:hAnsi="Wingdings" w:hint="default"/>
      </w:rPr>
    </w:lvl>
    <w:lvl w:ilvl="6" w:tplc="0C0A0001" w:tentative="1">
      <w:start w:val="1"/>
      <w:numFmt w:val="bullet"/>
      <w:lvlText w:val=""/>
      <w:lvlJc w:val="left"/>
      <w:pPr>
        <w:ind w:left="5851" w:hanging="360"/>
      </w:pPr>
      <w:rPr>
        <w:rFonts w:ascii="Symbol" w:hAnsi="Symbol" w:hint="default"/>
      </w:rPr>
    </w:lvl>
    <w:lvl w:ilvl="7" w:tplc="0C0A0003" w:tentative="1">
      <w:start w:val="1"/>
      <w:numFmt w:val="bullet"/>
      <w:lvlText w:val="o"/>
      <w:lvlJc w:val="left"/>
      <w:pPr>
        <w:ind w:left="6571" w:hanging="360"/>
      </w:pPr>
      <w:rPr>
        <w:rFonts w:ascii="Courier New" w:hAnsi="Courier New" w:cs="Courier New" w:hint="default"/>
      </w:rPr>
    </w:lvl>
    <w:lvl w:ilvl="8" w:tplc="0C0A0005" w:tentative="1">
      <w:start w:val="1"/>
      <w:numFmt w:val="bullet"/>
      <w:lvlText w:val=""/>
      <w:lvlJc w:val="left"/>
      <w:pPr>
        <w:ind w:left="7291" w:hanging="360"/>
      </w:pPr>
      <w:rPr>
        <w:rFonts w:ascii="Wingdings" w:hAnsi="Wingdings" w:hint="default"/>
      </w:rPr>
    </w:lvl>
  </w:abstractNum>
  <w:abstractNum w:abstractNumId="21" w15:restartNumberingAfterBreak="0">
    <w:nsid w:val="57907682"/>
    <w:multiLevelType w:val="hybridMultilevel"/>
    <w:tmpl w:val="6852876E"/>
    <w:lvl w:ilvl="0" w:tplc="ED78BE12">
      <w:numFmt w:val="bullet"/>
      <w:lvlText w:val="o"/>
      <w:lvlJc w:val="left"/>
      <w:pPr>
        <w:ind w:left="815" w:hanging="276"/>
      </w:pPr>
      <w:rPr>
        <w:rFonts w:ascii="Calibri" w:eastAsia="Calibri" w:hAnsi="Calibri" w:cs="Calibri" w:hint="default"/>
        <w:w w:val="99"/>
        <w:sz w:val="20"/>
        <w:szCs w:val="20"/>
        <w:lang w:val="es-ES" w:eastAsia="en-US" w:bidi="ar-SA"/>
      </w:rPr>
    </w:lvl>
    <w:lvl w:ilvl="1" w:tplc="31CCD6B0">
      <w:numFmt w:val="bullet"/>
      <w:lvlText w:val=""/>
      <w:lvlJc w:val="left"/>
      <w:pPr>
        <w:ind w:left="1072" w:hanging="425"/>
      </w:pPr>
      <w:rPr>
        <w:rFonts w:ascii="Wingdings" w:eastAsia="Wingdings" w:hAnsi="Wingdings" w:cs="Wingdings" w:hint="default"/>
        <w:w w:val="99"/>
        <w:sz w:val="20"/>
        <w:szCs w:val="20"/>
        <w:lang w:val="es-ES" w:eastAsia="en-US" w:bidi="ar-SA"/>
      </w:rPr>
    </w:lvl>
    <w:lvl w:ilvl="2" w:tplc="B2B68948">
      <w:numFmt w:val="bullet"/>
      <w:lvlText w:val=""/>
      <w:lvlJc w:val="left"/>
      <w:pPr>
        <w:ind w:left="1496" w:hanging="284"/>
      </w:pPr>
      <w:rPr>
        <w:rFonts w:ascii="Wingdings" w:eastAsia="Wingdings" w:hAnsi="Wingdings" w:cs="Wingdings" w:hint="default"/>
        <w:w w:val="99"/>
        <w:sz w:val="20"/>
        <w:szCs w:val="20"/>
        <w:lang w:val="es-ES" w:eastAsia="en-US" w:bidi="ar-SA"/>
      </w:rPr>
    </w:lvl>
    <w:lvl w:ilvl="3" w:tplc="26F284FA">
      <w:numFmt w:val="bullet"/>
      <w:lvlText w:val="•"/>
      <w:lvlJc w:val="left"/>
      <w:pPr>
        <w:ind w:left="2402" w:hanging="284"/>
      </w:pPr>
      <w:rPr>
        <w:rFonts w:hint="default"/>
        <w:lang w:val="es-ES" w:eastAsia="en-US" w:bidi="ar-SA"/>
      </w:rPr>
    </w:lvl>
    <w:lvl w:ilvl="4" w:tplc="EF3ED2EE">
      <w:numFmt w:val="bullet"/>
      <w:lvlText w:val="•"/>
      <w:lvlJc w:val="left"/>
      <w:pPr>
        <w:ind w:left="3305" w:hanging="284"/>
      </w:pPr>
      <w:rPr>
        <w:rFonts w:hint="default"/>
        <w:lang w:val="es-ES" w:eastAsia="en-US" w:bidi="ar-SA"/>
      </w:rPr>
    </w:lvl>
    <w:lvl w:ilvl="5" w:tplc="78E20CAE">
      <w:numFmt w:val="bullet"/>
      <w:lvlText w:val="•"/>
      <w:lvlJc w:val="left"/>
      <w:pPr>
        <w:ind w:left="4207" w:hanging="284"/>
      </w:pPr>
      <w:rPr>
        <w:rFonts w:hint="default"/>
        <w:lang w:val="es-ES" w:eastAsia="en-US" w:bidi="ar-SA"/>
      </w:rPr>
    </w:lvl>
    <w:lvl w:ilvl="6" w:tplc="BF5A7C46">
      <w:numFmt w:val="bullet"/>
      <w:lvlText w:val="•"/>
      <w:lvlJc w:val="left"/>
      <w:pPr>
        <w:ind w:left="5110" w:hanging="284"/>
      </w:pPr>
      <w:rPr>
        <w:rFonts w:hint="default"/>
        <w:lang w:val="es-ES" w:eastAsia="en-US" w:bidi="ar-SA"/>
      </w:rPr>
    </w:lvl>
    <w:lvl w:ilvl="7" w:tplc="246CB998">
      <w:numFmt w:val="bullet"/>
      <w:lvlText w:val="•"/>
      <w:lvlJc w:val="left"/>
      <w:pPr>
        <w:ind w:left="6013" w:hanging="284"/>
      </w:pPr>
      <w:rPr>
        <w:rFonts w:hint="default"/>
        <w:lang w:val="es-ES" w:eastAsia="en-US" w:bidi="ar-SA"/>
      </w:rPr>
    </w:lvl>
    <w:lvl w:ilvl="8" w:tplc="8B98E91A">
      <w:numFmt w:val="bullet"/>
      <w:lvlText w:val="•"/>
      <w:lvlJc w:val="left"/>
      <w:pPr>
        <w:ind w:left="6915" w:hanging="284"/>
      </w:pPr>
      <w:rPr>
        <w:rFonts w:hint="default"/>
        <w:lang w:val="es-ES" w:eastAsia="en-US" w:bidi="ar-SA"/>
      </w:rPr>
    </w:lvl>
  </w:abstractNum>
  <w:abstractNum w:abstractNumId="22" w15:restartNumberingAfterBreak="0">
    <w:nsid w:val="65540710"/>
    <w:multiLevelType w:val="hybridMultilevel"/>
    <w:tmpl w:val="4C024552"/>
    <w:lvl w:ilvl="0" w:tplc="0C0A0017">
      <w:start w:val="1"/>
      <w:numFmt w:val="lowerLetter"/>
      <w:lvlText w:val="%1)"/>
      <w:lvlJc w:val="left"/>
      <w:pPr>
        <w:ind w:left="1440" w:hanging="360"/>
      </w:pPr>
    </w:lvl>
    <w:lvl w:ilvl="1" w:tplc="17AA2FF4">
      <w:start w:val="1"/>
      <w:numFmt w:val="decimal"/>
      <w:lvlText w:val="%2."/>
      <w:lvlJc w:val="left"/>
      <w:pPr>
        <w:ind w:left="2160" w:hanging="360"/>
      </w:pPr>
      <w:rPr>
        <w:rFonts w:hint="default"/>
      </w:rPr>
    </w:lvl>
    <w:lvl w:ilvl="2" w:tplc="0C0A0017">
      <w:start w:val="1"/>
      <w:numFmt w:val="lowerLetter"/>
      <w:lvlText w:val="%3)"/>
      <w:lvlJc w:val="left"/>
      <w:pPr>
        <w:ind w:left="259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EAFEC3A6">
      <w:start w:val="1"/>
      <w:numFmt w:val="decimal"/>
      <w:lvlText w:val="(%6)"/>
      <w:lvlJc w:val="left"/>
      <w:pPr>
        <w:ind w:left="5220" w:hanging="360"/>
      </w:pPr>
      <w:rPr>
        <w:rFonts w:hint="default"/>
      </w:r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69C50745"/>
    <w:multiLevelType w:val="hybridMultilevel"/>
    <w:tmpl w:val="375EA21A"/>
    <w:lvl w:ilvl="0" w:tplc="0C0A0001">
      <w:start w:val="1"/>
      <w:numFmt w:val="bullet"/>
      <w:lvlText w:val=""/>
      <w:lvlJc w:val="left"/>
      <w:pPr>
        <w:ind w:left="811" w:hanging="360"/>
      </w:pPr>
      <w:rPr>
        <w:rFonts w:ascii="Symbol" w:hAnsi="Symbol" w:hint="default"/>
      </w:rPr>
    </w:lvl>
    <w:lvl w:ilvl="1" w:tplc="0C0A0003" w:tentative="1">
      <w:start w:val="1"/>
      <w:numFmt w:val="bullet"/>
      <w:lvlText w:val="o"/>
      <w:lvlJc w:val="left"/>
      <w:pPr>
        <w:ind w:left="1531" w:hanging="360"/>
      </w:pPr>
      <w:rPr>
        <w:rFonts w:ascii="Courier New" w:hAnsi="Courier New" w:cs="Courier New" w:hint="default"/>
      </w:rPr>
    </w:lvl>
    <w:lvl w:ilvl="2" w:tplc="0C0A0005" w:tentative="1">
      <w:start w:val="1"/>
      <w:numFmt w:val="bullet"/>
      <w:lvlText w:val=""/>
      <w:lvlJc w:val="left"/>
      <w:pPr>
        <w:ind w:left="2251" w:hanging="360"/>
      </w:pPr>
      <w:rPr>
        <w:rFonts w:ascii="Wingdings" w:hAnsi="Wingdings" w:hint="default"/>
      </w:rPr>
    </w:lvl>
    <w:lvl w:ilvl="3" w:tplc="0C0A0001" w:tentative="1">
      <w:start w:val="1"/>
      <w:numFmt w:val="bullet"/>
      <w:lvlText w:val=""/>
      <w:lvlJc w:val="left"/>
      <w:pPr>
        <w:ind w:left="2971" w:hanging="360"/>
      </w:pPr>
      <w:rPr>
        <w:rFonts w:ascii="Symbol" w:hAnsi="Symbol" w:hint="default"/>
      </w:rPr>
    </w:lvl>
    <w:lvl w:ilvl="4" w:tplc="0C0A0003" w:tentative="1">
      <w:start w:val="1"/>
      <w:numFmt w:val="bullet"/>
      <w:lvlText w:val="o"/>
      <w:lvlJc w:val="left"/>
      <w:pPr>
        <w:ind w:left="3691" w:hanging="360"/>
      </w:pPr>
      <w:rPr>
        <w:rFonts w:ascii="Courier New" w:hAnsi="Courier New" w:cs="Courier New" w:hint="default"/>
      </w:rPr>
    </w:lvl>
    <w:lvl w:ilvl="5" w:tplc="0C0A0005" w:tentative="1">
      <w:start w:val="1"/>
      <w:numFmt w:val="bullet"/>
      <w:lvlText w:val=""/>
      <w:lvlJc w:val="left"/>
      <w:pPr>
        <w:ind w:left="4411" w:hanging="360"/>
      </w:pPr>
      <w:rPr>
        <w:rFonts w:ascii="Wingdings" w:hAnsi="Wingdings" w:hint="default"/>
      </w:rPr>
    </w:lvl>
    <w:lvl w:ilvl="6" w:tplc="0C0A0001" w:tentative="1">
      <w:start w:val="1"/>
      <w:numFmt w:val="bullet"/>
      <w:lvlText w:val=""/>
      <w:lvlJc w:val="left"/>
      <w:pPr>
        <w:ind w:left="5131" w:hanging="360"/>
      </w:pPr>
      <w:rPr>
        <w:rFonts w:ascii="Symbol" w:hAnsi="Symbol" w:hint="default"/>
      </w:rPr>
    </w:lvl>
    <w:lvl w:ilvl="7" w:tplc="0C0A0003" w:tentative="1">
      <w:start w:val="1"/>
      <w:numFmt w:val="bullet"/>
      <w:lvlText w:val="o"/>
      <w:lvlJc w:val="left"/>
      <w:pPr>
        <w:ind w:left="5851" w:hanging="360"/>
      </w:pPr>
      <w:rPr>
        <w:rFonts w:ascii="Courier New" w:hAnsi="Courier New" w:cs="Courier New" w:hint="default"/>
      </w:rPr>
    </w:lvl>
    <w:lvl w:ilvl="8" w:tplc="0C0A0005" w:tentative="1">
      <w:start w:val="1"/>
      <w:numFmt w:val="bullet"/>
      <w:lvlText w:val=""/>
      <w:lvlJc w:val="left"/>
      <w:pPr>
        <w:ind w:left="6571" w:hanging="360"/>
      </w:pPr>
      <w:rPr>
        <w:rFonts w:ascii="Wingdings" w:hAnsi="Wingdings" w:hint="default"/>
      </w:rPr>
    </w:lvl>
  </w:abstractNum>
  <w:abstractNum w:abstractNumId="24" w15:restartNumberingAfterBreak="0">
    <w:nsid w:val="6C955A78"/>
    <w:multiLevelType w:val="hybridMultilevel"/>
    <w:tmpl w:val="D54AF59E"/>
    <w:lvl w:ilvl="0" w:tplc="D422C1D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5BC649C">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0F11E4C"/>
    <w:multiLevelType w:val="hybridMultilevel"/>
    <w:tmpl w:val="9E886F86"/>
    <w:lvl w:ilvl="0" w:tplc="86329AA2">
      <w:start w:val="3"/>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D36E83"/>
    <w:multiLevelType w:val="hybridMultilevel"/>
    <w:tmpl w:val="A816C77C"/>
    <w:lvl w:ilvl="0" w:tplc="5AC83A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EF1E5C"/>
    <w:multiLevelType w:val="hybridMultilevel"/>
    <w:tmpl w:val="8772A0DC"/>
    <w:lvl w:ilvl="0" w:tplc="FA286790">
      <w:start w:val="2"/>
      <w:numFmt w:val="decimal"/>
      <w:lvlText w:val="%1."/>
      <w:lvlJc w:val="left"/>
      <w:pPr>
        <w:ind w:left="1244" w:hanging="367"/>
      </w:pPr>
      <w:rPr>
        <w:rFonts w:ascii="Arial MT" w:eastAsia="Arial MT" w:hAnsi="Arial MT" w:cs="Arial MT" w:hint="default"/>
        <w:b w:val="0"/>
        <w:bCs w:val="0"/>
        <w:i w:val="0"/>
        <w:iCs w:val="0"/>
        <w:spacing w:val="0"/>
        <w:w w:val="100"/>
        <w:sz w:val="20"/>
        <w:szCs w:val="20"/>
        <w:lang w:val="es-ES" w:eastAsia="en-US" w:bidi="ar-SA"/>
      </w:rPr>
    </w:lvl>
    <w:lvl w:ilvl="1" w:tplc="F4F87296">
      <w:numFmt w:val="bullet"/>
      <w:lvlText w:val="•"/>
      <w:lvlJc w:val="left"/>
      <w:pPr>
        <w:ind w:left="2158" w:hanging="367"/>
      </w:pPr>
      <w:rPr>
        <w:rFonts w:hint="default"/>
        <w:lang w:val="es-ES" w:eastAsia="en-US" w:bidi="ar-SA"/>
      </w:rPr>
    </w:lvl>
    <w:lvl w:ilvl="2" w:tplc="874CDC9A">
      <w:numFmt w:val="bullet"/>
      <w:lvlText w:val="•"/>
      <w:lvlJc w:val="left"/>
      <w:pPr>
        <w:ind w:left="3077" w:hanging="367"/>
      </w:pPr>
      <w:rPr>
        <w:rFonts w:hint="default"/>
        <w:lang w:val="es-ES" w:eastAsia="en-US" w:bidi="ar-SA"/>
      </w:rPr>
    </w:lvl>
    <w:lvl w:ilvl="3" w:tplc="C47A1356">
      <w:numFmt w:val="bullet"/>
      <w:lvlText w:val="•"/>
      <w:lvlJc w:val="left"/>
      <w:pPr>
        <w:ind w:left="3995" w:hanging="367"/>
      </w:pPr>
      <w:rPr>
        <w:rFonts w:hint="default"/>
        <w:lang w:val="es-ES" w:eastAsia="en-US" w:bidi="ar-SA"/>
      </w:rPr>
    </w:lvl>
    <w:lvl w:ilvl="4" w:tplc="2B7CB0C2">
      <w:numFmt w:val="bullet"/>
      <w:lvlText w:val="•"/>
      <w:lvlJc w:val="left"/>
      <w:pPr>
        <w:ind w:left="4914" w:hanging="367"/>
      </w:pPr>
      <w:rPr>
        <w:rFonts w:hint="default"/>
        <w:lang w:val="es-ES" w:eastAsia="en-US" w:bidi="ar-SA"/>
      </w:rPr>
    </w:lvl>
    <w:lvl w:ilvl="5" w:tplc="81B47996">
      <w:numFmt w:val="bullet"/>
      <w:lvlText w:val="•"/>
      <w:lvlJc w:val="left"/>
      <w:pPr>
        <w:ind w:left="5832" w:hanging="367"/>
      </w:pPr>
      <w:rPr>
        <w:rFonts w:hint="default"/>
        <w:lang w:val="es-ES" w:eastAsia="en-US" w:bidi="ar-SA"/>
      </w:rPr>
    </w:lvl>
    <w:lvl w:ilvl="6" w:tplc="162C1B3C">
      <w:numFmt w:val="bullet"/>
      <w:lvlText w:val="•"/>
      <w:lvlJc w:val="left"/>
      <w:pPr>
        <w:ind w:left="6751" w:hanging="367"/>
      </w:pPr>
      <w:rPr>
        <w:rFonts w:hint="default"/>
        <w:lang w:val="es-ES" w:eastAsia="en-US" w:bidi="ar-SA"/>
      </w:rPr>
    </w:lvl>
    <w:lvl w:ilvl="7" w:tplc="3210121E">
      <w:numFmt w:val="bullet"/>
      <w:lvlText w:val="•"/>
      <w:lvlJc w:val="left"/>
      <w:pPr>
        <w:ind w:left="7669" w:hanging="367"/>
      </w:pPr>
      <w:rPr>
        <w:rFonts w:hint="default"/>
        <w:lang w:val="es-ES" w:eastAsia="en-US" w:bidi="ar-SA"/>
      </w:rPr>
    </w:lvl>
    <w:lvl w:ilvl="8" w:tplc="4D901DB4">
      <w:numFmt w:val="bullet"/>
      <w:lvlText w:val="•"/>
      <w:lvlJc w:val="left"/>
      <w:pPr>
        <w:ind w:left="8588" w:hanging="367"/>
      </w:pPr>
      <w:rPr>
        <w:rFonts w:hint="default"/>
        <w:lang w:val="es-ES" w:eastAsia="en-US" w:bidi="ar-SA"/>
      </w:rPr>
    </w:lvl>
  </w:abstractNum>
  <w:num w:numId="1">
    <w:abstractNumId w:val="1"/>
  </w:num>
  <w:num w:numId="2">
    <w:abstractNumId w:val="0"/>
  </w:num>
  <w:num w:numId="3">
    <w:abstractNumId w:val="7"/>
  </w:num>
  <w:num w:numId="4">
    <w:abstractNumId w:val="16"/>
  </w:num>
  <w:num w:numId="5">
    <w:abstractNumId w:val="2"/>
  </w:num>
  <w:num w:numId="6">
    <w:abstractNumId w:val="20"/>
  </w:num>
  <w:num w:numId="7">
    <w:abstractNumId w:val="23"/>
  </w:num>
  <w:num w:numId="8">
    <w:abstractNumId w:val="6"/>
  </w:num>
  <w:num w:numId="9">
    <w:abstractNumId w:val="5"/>
  </w:num>
  <w:num w:numId="10">
    <w:abstractNumId w:val="3"/>
  </w:num>
  <w:num w:numId="11">
    <w:abstractNumId w:val="17"/>
  </w:num>
  <w:num w:numId="12">
    <w:abstractNumId w:val="24"/>
  </w:num>
  <w:num w:numId="13">
    <w:abstractNumId w:val="22"/>
  </w:num>
  <w:num w:numId="14">
    <w:abstractNumId w:val="19"/>
  </w:num>
  <w:num w:numId="15">
    <w:abstractNumId w:val="18"/>
  </w:num>
  <w:num w:numId="16">
    <w:abstractNumId w:val="4"/>
  </w:num>
  <w:num w:numId="17">
    <w:abstractNumId w:val="13"/>
  </w:num>
  <w:num w:numId="18">
    <w:abstractNumId w:val="9"/>
  </w:num>
  <w:num w:numId="19">
    <w:abstractNumId w:val="11"/>
  </w:num>
  <w:num w:numId="20">
    <w:abstractNumId w:val="8"/>
  </w:num>
  <w:num w:numId="21">
    <w:abstractNumId w:val="25"/>
  </w:num>
  <w:num w:numId="22">
    <w:abstractNumId w:val="12"/>
  </w:num>
  <w:num w:numId="23">
    <w:abstractNumId w:val="10"/>
  </w:num>
  <w:num w:numId="24">
    <w:abstractNumId w:val="21"/>
  </w:num>
  <w:num w:numId="25">
    <w:abstractNumId w:val="15"/>
  </w:num>
  <w:num w:numId="26">
    <w:abstractNumId w:val="27"/>
  </w:num>
  <w:num w:numId="27">
    <w:abstractNumId w:val="14"/>
  </w:num>
  <w:num w:numId="28">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D90"/>
    <w:rsid w:val="00020315"/>
    <w:rsid w:val="00032540"/>
    <w:rsid w:val="00037723"/>
    <w:rsid w:val="0004792D"/>
    <w:rsid w:val="00071F7F"/>
    <w:rsid w:val="000916C1"/>
    <w:rsid w:val="000948D0"/>
    <w:rsid w:val="000F3095"/>
    <w:rsid w:val="001112C9"/>
    <w:rsid w:val="00112338"/>
    <w:rsid w:val="00133876"/>
    <w:rsid w:val="001517C5"/>
    <w:rsid w:val="00161DE9"/>
    <w:rsid w:val="0016607B"/>
    <w:rsid w:val="00181996"/>
    <w:rsid w:val="00184A86"/>
    <w:rsid w:val="001A0D29"/>
    <w:rsid w:val="001B4F16"/>
    <w:rsid w:val="001C4A8F"/>
    <w:rsid w:val="001D0D90"/>
    <w:rsid w:val="001D65D3"/>
    <w:rsid w:val="001E1208"/>
    <w:rsid w:val="001E1514"/>
    <w:rsid w:val="001E680A"/>
    <w:rsid w:val="001F2C4D"/>
    <w:rsid w:val="00213EFF"/>
    <w:rsid w:val="00241BC1"/>
    <w:rsid w:val="00245E43"/>
    <w:rsid w:val="002935E2"/>
    <w:rsid w:val="002B280B"/>
    <w:rsid w:val="002B4B8E"/>
    <w:rsid w:val="002B50C1"/>
    <w:rsid w:val="002B5B36"/>
    <w:rsid w:val="002B6953"/>
    <w:rsid w:val="002D043E"/>
    <w:rsid w:val="002D3B51"/>
    <w:rsid w:val="00301EDC"/>
    <w:rsid w:val="00341764"/>
    <w:rsid w:val="00361F2A"/>
    <w:rsid w:val="0038113B"/>
    <w:rsid w:val="003817F9"/>
    <w:rsid w:val="00387868"/>
    <w:rsid w:val="003A0DA5"/>
    <w:rsid w:val="003B2C43"/>
    <w:rsid w:val="003E168A"/>
    <w:rsid w:val="004009BC"/>
    <w:rsid w:val="00436677"/>
    <w:rsid w:val="00443BAE"/>
    <w:rsid w:val="00451D1F"/>
    <w:rsid w:val="004A0E06"/>
    <w:rsid w:val="004B4C4E"/>
    <w:rsid w:val="004C3C64"/>
    <w:rsid w:val="004C5FC6"/>
    <w:rsid w:val="004D0005"/>
    <w:rsid w:val="00507D19"/>
    <w:rsid w:val="0052157B"/>
    <w:rsid w:val="005326EE"/>
    <w:rsid w:val="00543A57"/>
    <w:rsid w:val="005A0AFE"/>
    <w:rsid w:val="005B6FFD"/>
    <w:rsid w:val="005C0145"/>
    <w:rsid w:val="005D3742"/>
    <w:rsid w:val="00614098"/>
    <w:rsid w:val="00614139"/>
    <w:rsid w:val="00645690"/>
    <w:rsid w:val="00655331"/>
    <w:rsid w:val="00655849"/>
    <w:rsid w:val="00665296"/>
    <w:rsid w:val="0068012D"/>
    <w:rsid w:val="00685918"/>
    <w:rsid w:val="00687D7F"/>
    <w:rsid w:val="006B534A"/>
    <w:rsid w:val="006B56E0"/>
    <w:rsid w:val="006D1792"/>
    <w:rsid w:val="006D76F5"/>
    <w:rsid w:val="006E30AE"/>
    <w:rsid w:val="00701FBD"/>
    <w:rsid w:val="00713A35"/>
    <w:rsid w:val="00743502"/>
    <w:rsid w:val="007453C1"/>
    <w:rsid w:val="00760445"/>
    <w:rsid w:val="007F2D07"/>
    <w:rsid w:val="00805878"/>
    <w:rsid w:val="0083273B"/>
    <w:rsid w:val="00863B83"/>
    <w:rsid w:val="00897AC2"/>
    <w:rsid w:val="008B084F"/>
    <w:rsid w:val="008C47DF"/>
    <w:rsid w:val="008D3553"/>
    <w:rsid w:val="008F3A7D"/>
    <w:rsid w:val="00971152"/>
    <w:rsid w:val="009863FC"/>
    <w:rsid w:val="00986F85"/>
    <w:rsid w:val="009B613A"/>
    <w:rsid w:val="009C566C"/>
    <w:rsid w:val="009E3BFD"/>
    <w:rsid w:val="009E7015"/>
    <w:rsid w:val="009E76A3"/>
    <w:rsid w:val="009F1DCF"/>
    <w:rsid w:val="00A00ABB"/>
    <w:rsid w:val="00A079C6"/>
    <w:rsid w:val="00A519EF"/>
    <w:rsid w:val="00A52DFD"/>
    <w:rsid w:val="00A62FC9"/>
    <w:rsid w:val="00A73878"/>
    <w:rsid w:val="00A81546"/>
    <w:rsid w:val="00A95E0E"/>
    <w:rsid w:val="00AD2424"/>
    <w:rsid w:val="00AD627F"/>
    <w:rsid w:val="00B41C9E"/>
    <w:rsid w:val="00B640B7"/>
    <w:rsid w:val="00B82E33"/>
    <w:rsid w:val="00BA4B7D"/>
    <w:rsid w:val="00BB201A"/>
    <w:rsid w:val="00BE5E13"/>
    <w:rsid w:val="00C14E4E"/>
    <w:rsid w:val="00C542CB"/>
    <w:rsid w:val="00C746AC"/>
    <w:rsid w:val="00C95DB0"/>
    <w:rsid w:val="00C97F5B"/>
    <w:rsid w:val="00CC5E9C"/>
    <w:rsid w:val="00D15AD5"/>
    <w:rsid w:val="00D36817"/>
    <w:rsid w:val="00D45065"/>
    <w:rsid w:val="00D646E5"/>
    <w:rsid w:val="00DB5945"/>
    <w:rsid w:val="00DC3A18"/>
    <w:rsid w:val="00DC5404"/>
    <w:rsid w:val="00DF6677"/>
    <w:rsid w:val="00E1564B"/>
    <w:rsid w:val="00E36A74"/>
    <w:rsid w:val="00E56495"/>
    <w:rsid w:val="00E72F79"/>
    <w:rsid w:val="00E8404B"/>
    <w:rsid w:val="00EA2F93"/>
    <w:rsid w:val="00EB0A70"/>
    <w:rsid w:val="00EB16BF"/>
    <w:rsid w:val="00EB256C"/>
    <w:rsid w:val="00EC054B"/>
    <w:rsid w:val="00EC2F02"/>
    <w:rsid w:val="00EF4682"/>
    <w:rsid w:val="00F217CC"/>
    <w:rsid w:val="00F241C1"/>
    <w:rsid w:val="00F7084F"/>
    <w:rsid w:val="00F817A4"/>
    <w:rsid w:val="00F936E4"/>
    <w:rsid w:val="00FC1D5D"/>
    <w:rsid w:val="00FF551C"/>
    <w:rsid w:val="00FF73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67F75"/>
  <w15:chartTrackingRefBased/>
  <w15:docId w15:val="{5C588FA3-D457-4DA3-BECC-83B71D6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D90"/>
    <w:pPr>
      <w:suppressAutoHyphens/>
      <w:autoSpaceDE w:val="0"/>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ar"/>
    <w:qFormat/>
    <w:rsid w:val="001D0D90"/>
    <w:pPr>
      <w:keepNext/>
      <w:suppressAutoHyphens w:val="0"/>
      <w:autoSpaceDE/>
      <w:outlineLvl w:val="0"/>
    </w:pPr>
    <w:rPr>
      <w:rFonts w:ascii="Arial" w:hAnsi="Arial" w:cs="Arial"/>
      <w:b/>
      <w:bCs/>
      <w:sz w:val="24"/>
      <w:szCs w:val="24"/>
      <w:lang w:eastAsia="es-ES"/>
    </w:rPr>
  </w:style>
  <w:style w:type="paragraph" w:styleId="Ttulo3">
    <w:name w:val="heading 3"/>
    <w:basedOn w:val="Normal"/>
    <w:next w:val="Normal"/>
    <w:link w:val="Ttulo3Car"/>
    <w:unhideWhenUsed/>
    <w:qFormat/>
    <w:rsid w:val="001D0D9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0D90"/>
    <w:rPr>
      <w:rFonts w:ascii="Arial" w:eastAsia="Times New Roman" w:hAnsi="Arial" w:cs="Arial"/>
      <w:b/>
      <w:bCs/>
      <w:sz w:val="24"/>
      <w:szCs w:val="24"/>
      <w:lang w:eastAsia="es-ES"/>
    </w:rPr>
  </w:style>
  <w:style w:type="character" w:customStyle="1" w:styleId="Ttulo3Car">
    <w:name w:val="Título 3 Car"/>
    <w:basedOn w:val="Fuentedeprrafopredeter"/>
    <w:link w:val="Ttulo3"/>
    <w:rsid w:val="001D0D90"/>
    <w:rPr>
      <w:rFonts w:asciiTheme="majorHAnsi" w:eastAsiaTheme="majorEastAsia" w:hAnsiTheme="majorHAnsi" w:cstheme="majorBidi"/>
      <w:color w:val="1F4D78" w:themeColor="accent1" w:themeShade="7F"/>
      <w:sz w:val="24"/>
      <w:szCs w:val="24"/>
      <w:lang w:eastAsia="ar-SA"/>
    </w:rPr>
  </w:style>
  <w:style w:type="character" w:customStyle="1" w:styleId="Absatz-Standardschriftart">
    <w:name w:val="Absatz-Standardschriftart"/>
    <w:rsid w:val="001D0D90"/>
  </w:style>
  <w:style w:type="character" w:customStyle="1" w:styleId="WW8Num1z0">
    <w:name w:val="WW8Num1z0"/>
    <w:rsid w:val="001D0D90"/>
    <w:rPr>
      <w:rFonts w:ascii="Arial" w:eastAsia="Times New Roman" w:hAnsi="Arial" w:cs="Arial"/>
    </w:rPr>
  </w:style>
  <w:style w:type="character" w:customStyle="1" w:styleId="Fuentedeprrafopredeter1">
    <w:name w:val="Fuente de párrafo predeter.1"/>
    <w:rsid w:val="001D0D90"/>
  </w:style>
  <w:style w:type="character" w:customStyle="1" w:styleId="Vietas">
    <w:name w:val="Viñetas"/>
    <w:rsid w:val="001D0D90"/>
    <w:rPr>
      <w:rFonts w:ascii="OpenSymbol" w:eastAsia="OpenSymbol" w:hAnsi="OpenSymbol" w:cs="OpenSymbol"/>
    </w:rPr>
  </w:style>
  <w:style w:type="paragraph" w:customStyle="1" w:styleId="Encabezado1">
    <w:name w:val="Encabezado1"/>
    <w:basedOn w:val="Normal"/>
    <w:next w:val="Textoindependiente"/>
    <w:rsid w:val="001D0D90"/>
    <w:pPr>
      <w:keepNext/>
      <w:spacing w:before="240" w:after="120"/>
    </w:pPr>
    <w:rPr>
      <w:rFonts w:ascii="Calibri" w:eastAsia="Arial Unicode MS" w:hAnsi="Calibri" w:cs="Mangal"/>
      <w:sz w:val="28"/>
      <w:szCs w:val="28"/>
    </w:rPr>
  </w:style>
  <w:style w:type="paragraph" w:styleId="Textoindependiente">
    <w:name w:val="Body Text"/>
    <w:basedOn w:val="Normal"/>
    <w:link w:val="TextoindependienteCar"/>
    <w:rsid w:val="001D0D90"/>
    <w:pPr>
      <w:tabs>
        <w:tab w:val="left" w:pos="1276"/>
      </w:tabs>
      <w:jc w:val="both"/>
    </w:pPr>
    <w:rPr>
      <w:rFonts w:ascii="Arial" w:hAnsi="Arial" w:cs="Arial"/>
      <w:sz w:val="24"/>
      <w:szCs w:val="24"/>
      <w:lang w:val="es-ES_tradnl"/>
    </w:rPr>
  </w:style>
  <w:style w:type="character" w:customStyle="1" w:styleId="TextoindependienteCar">
    <w:name w:val="Texto independiente Car"/>
    <w:basedOn w:val="Fuentedeprrafopredeter"/>
    <w:link w:val="Textoindependiente"/>
    <w:rsid w:val="001D0D90"/>
    <w:rPr>
      <w:rFonts w:ascii="Arial" w:eastAsia="Times New Roman" w:hAnsi="Arial" w:cs="Arial"/>
      <w:sz w:val="24"/>
      <w:szCs w:val="24"/>
      <w:lang w:val="es-ES_tradnl" w:eastAsia="ar-SA"/>
    </w:rPr>
  </w:style>
  <w:style w:type="paragraph" w:styleId="Lista">
    <w:name w:val="List"/>
    <w:basedOn w:val="Textoindependiente"/>
    <w:rsid w:val="001D0D90"/>
    <w:rPr>
      <w:rFonts w:ascii="Calibri" w:hAnsi="Calibri" w:cs="Mangal"/>
    </w:rPr>
  </w:style>
  <w:style w:type="paragraph" w:customStyle="1" w:styleId="Etiqueta">
    <w:name w:val="Etiqueta"/>
    <w:basedOn w:val="Normal"/>
    <w:rsid w:val="001D0D90"/>
    <w:pPr>
      <w:suppressLineNumbers/>
      <w:spacing w:before="120" w:after="120"/>
    </w:pPr>
    <w:rPr>
      <w:rFonts w:ascii="Calibri" w:hAnsi="Calibri" w:cs="Mangal"/>
      <w:i/>
      <w:iCs/>
      <w:sz w:val="24"/>
      <w:szCs w:val="24"/>
    </w:rPr>
  </w:style>
  <w:style w:type="paragraph" w:customStyle="1" w:styleId="ndice">
    <w:name w:val="Índice"/>
    <w:basedOn w:val="Normal"/>
    <w:rsid w:val="001D0D90"/>
    <w:pPr>
      <w:suppressLineNumbers/>
    </w:pPr>
    <w:rPr>
      <w:rFonts w:ascii="Calibri" w:hAnsi="Calibri" w:cs="Mangal"/>
    </w:rPr>
  </w:style>
  <w:style w:type="paragraph" w:styleId="Encabezado">
    <w:name w:val="header"/>
    <w:basedOn w:val="Normal"/>
    <w:link w:val="EncabezadoCar"/>
    <w:rsid w:val="001D0D90"/>
    <w:pPr>
      <w:tabs>
        <w:tab w:val="center" w:pos="4252"/>
        <w:tab w:val="right" w:pos="8504"/>
      </w:tabs>
    </w:pPr>
  </w:style>
  <w:style w:type="character" w:customStyle="1" w:styleId="EncabezadoCar">
    <w:name w:val="Encabezado Car"/>
    <w:basedOn w:val="Fuentedeprrafopredeter"/>
    <w:link w:val="Encabezado"/>
    <w:rsid w:val="001D0D90"/>
    <w:rPr>
      <w:rFonts w:ascii="Times New Roman" w:eastAsia="Times New Roman" w:hAnsi="Times New Roman" w:cs="Times New Roman"/>
      <w:sz w:val="20"/>
      <w:szCs w:val="20"/>
      <w:lang w:eastAsia="ar-SA"/>
    </w:rPr>
  </w:style>
  <w:style w:type="paragraph" w:styleId="Piedepgina">
    <w:name w:val="footer"/>
    <w:basedOn w:val="Normal"/>
    <w:link w:val="PiedepginaCar"/>
    <w:rsid w:val="001D0D90"/>
    <w:pPr>
      <w:tabs>
        <w:tab w:val="center" w:pos="4252"/>
        <w:tab w:val="right" w:pos="8504"/>
      </w:tabs>
    </w:pPr>
  </w:style>
  <w:style w:type="character" w:customStyle="1" w:styleId="PiedepginaCar">
    <w:name w:val="Pie de página Car"/>
    <w:basedOn w:val="Fuentedeprrafopredeter"/>
    <w:link w:val="Piedepgina"/>
    <w:rsid w:val="001D0D90"/>
    <w:rPr>
      <w:rFonts w:ascii="Times New Roman" w:eastAsia="Times New Roman" w:hAnsi="Times New Roman" w:cs="Times New Roman"/>
      <w:sz w:val="20"/>
      <w:szCs w:val="20"/>
      <w:lang w:eastAsia="ar-SA"/>
    </w:rPr>
  </w:style>
  <w:style w:type="paragraph" w:customStyle="1" w:styleId="Contenidodelatabla">
    <w:name w:val="Contenido de la tabla"/>
    <w:basedOn w:val="Normal"/>
    <w:rsid w:val="001D0D90"/>
    <w:pPr>
      <w:suppressLineNumbers/>
    </w:pPr>
  </w:style>
  <w:style w:type="paragraph" w:customStyle="1" w:styleId="Encabezadodelatabla">
    <w:name w:val="Encabezado de la tabla"/>
    <w:basedOn w:val="Contenidodelatabla"/>
    <w:rsid w:val="001D0D90"/>
    <w:pPr>
      <w:jc w:val="center"/>
    </w:pPr>
    <w:rPr>
      <w:b/>
      <w:bCs/>
    </w:rPr>
  </w:style>
  <w:style w:type="table" w:styleId="Tablaconcuadrcula">
    <w:name w:val="Table Grid"/>
    <w:basedOn w:val="Tablanormal"/>
    <w:rsid w:val="001D0D9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0D90"/>
  </w:style>
  <w:style w:type="numbering" w:customStyle="1" w:styleId="Sinlista1">
    <w:name w:val="Sin lista1"/>
    <w:next w:val="Sinlista"/>
    <w:semiHidden/>
    <w:unhideWhenUsed/>
    <w:rsid w:val="001D0D90"/>
  </w:style>
  <w:style w:type="paragraph" w:customStyle="1" w:styleId="EstiloCalibri7ptNegritaJustificadoInterlineado15lneas">
    <w:name w:val="Estilo Calibri 7 pt Negrita Justificado Interlineado:  15 líneas"/>
    <w:basedOn w:val="Normal"/>
    <w:rsid w:val="001D0D90"/>
    <w:pPr>
      <w:suppressAutoHyphens w:val="0"/>
      <w:autoSpaceDE/>
      <w:jc w:val="both"/>
    </w:pPr>
    <w:rPr>
      <w:rFonts w:ascii="Calibri" w:hAnsi="Calibri"/>
      <w:b/>
      <w:bCs/>
      <w:sz w:val="14"/>
      <w:lang w:eastAsia="es-ES"/>
    </w:rPr>
  </w:style>
  <w:style w:type="paragraph" w:styleId="Textodeglobo">
    <w:name w:val="Balloon Text"/>
    <w:basedOn w:val="Normal"/>
    <w:link w:val="TextodegloboCar"/>
    <w:semiHidden/>
    <w:rsid w:val="001D0D90"/>
    <w:rPr>
      <w:rFonts w:ascii="Tahoma" w:hAnsi="Tahoma" w:cs="Tahoma"/>
      <w:sz w:val="16"/>
      <w:szCs w:val="16"/>
    </w:rPr>
  </w:style>
  <w:style w:type="character" w:customStyle="1" w:styleId="TextodegloboCar">
    <w:name w:val="Texto de globo Car"/>
    <w:basedOn w:val="Fuentedeprrafopredeter"/>
    <w:link w:val="Textodeglobo"/>
    <w:semiHidden/>
    <w:rsid w:val="001D0D90"/>
    <w:rPr>
      <w:rFonts w:ascii="Tahoma" w:eastAsia="Times New Roman" w:hAnsi="Tahoma" w:cs="Tahoma"/>
      <w:sz w:val="16"/>
      <w:szCs w:val="16"/>
      <w:lang w:eastAsia="ar-SA"/>
    </w:rPr>
  </w:style>
  <w:style w:type="character" w:customStyle="1" w:styleId="1">
    <w:name w:val="1"/>
    <w:semiHidden/>
    <w:rsid w:val="001D0D90"/>
    <w:rPr>
      <w:rFonts w:ascii="Arial" w:hAnsi="Arial" w:cs="Arial"/>
      <w:color w:val="auto"/>
      <w:sz w:val="20"/>
      <w:szCs w:val="20"/>
    </w:rPr>
  </w:style>
  <w:style w:type="paragraph" w:customStyle="1" w:styleId="parrafo1">
    <w:name w:val="parrafo1"/>
    <w:basedOn w:val="Normal"/>
    <w:rsid w:val="001D0D90"/>
    <w:pPr>
      <w:suppressAutoHyphens w:val="0"/>
      <w:autoSpaceDE/>
      <w:spacing w:before="180" w:after="180"/>
      <w:ind w:firstLine="360"/>
      <w:jc w:val="both"/>
    </w:pPr>
    <w:rPr>
      <w:sz w:val="24"/>
      <w:szCs w:val="24"/>
      <w:lang w:eastAsia="es-ES"/>
    </w:rPr>
  </w:style>
  <w:style w:type="paragraph" w:styleId="Textonotapie">
    <w:name w:val="footnote text"/>
    <w:basedOn w:val="Normal"/>
    <w:link w:val="TextonotapieCar"/>
    <w:uiPriority w:val="99"/>
    <w:rsid w:val="001D0D90"/>
  </w:style>
  <w:style w:type="character" w:customStyle="1" w:styleId="TextonotapieCar">
    <w:name w:val="Texto nota pie Car"/>
    <w:basedOn w:val="Fuentedeprrafopredeter"/>
    <w:link w:val="Textonotapie"/>
    <w:uiPriority w:val="99"/>
    <w:rsid w:val="001D0D90"/>
    <w:rPr>
      <w:rFonts w:ascii="Times New Roman" w:eastAsia="Times New Roman" w:hAnsi="Times New Roman" w:cs="Times New Roman"/>
      <w:sz w:val="20"/>
      <w:szCs w:val="20"/>
      <w:lang w:eastAsia="ar-SA"/>
    </w:rPr>
  </w:style>
  <w:style w:type="character" w:styleId="Refdenotaalpie">
    <w:name w:val="footnote reference"/>
    <w:uiPriority w:val="99"/>
    <w:rsid w:val="001D0D90"/>
    <w:rPr>
      <w:vertAlign w:val="superscript"/>
    </w:rPr>
  </w:style>
  <w:style w:type="paragraph" w:styleId="Prrafodelista">
    <w:name w:val="List Paragraph"/>
    <w:basedOn w:val="Normal"/>
    <w:uiPriority w:val="1"/>
    <w:qFormat/>
    <w:rsid w:val="001D0D90"/>
    <w:pPr>
      <w:ind w:left="720"/>
      <w:contextualSpacing/>
    </w:pPr>
  </w:style>
  <w:style w:type="paragraph" w:customStyle="1" w:styleId="Default">
    <w:name w:val="Default"/>
    <w:rsid w:val="001D0D9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rrafo21">
    <w:name w:val="parrafo_21"/>
    <w:basedOn w:val="Normal"/>
    <w:rsid w:val="001D0D90"/>
    <w:pPr>
      <w:suppressAutoHyphens w:val="0"/>
      <w:autoSpaceDE/>
      <w:spacing w:before="360" w:after="180"/>
      <w:ind w:firstLine="360"/>
      <w:jc w:val="both"/>
    </w:pPr>
    <w:rPr>
      <w:sz w:val="24"/>
      <w:szCs w:val="24"/>
      <w:lang w:eastAsia="es-ES"/>
    </w:rPr>
  </w:style>
  <w:style w:type="paragraph" w:styleId="Textonotaalfinal">
    <w:name w:val="endnote text"/>
    <w:basedOn w:val="Normal"/>
    <w:link w:val="TextonotaalfinalCar"/>
    <w:rsid w:val="001D0D90"/>
    <w:pPr>
      <w:autoSpaceDE/>
    </w:pPr>
    <w:rPr>
      <w:lang w:val="es-ES_tradnl"/>
    </w:rPr>
  </w:style>
  <w:style w:type="character" w:customStyle="1" w:styleId="TextonotaalfinalCar">
    <w:name w:val="Texto nota al final Car"/>
    <w:basedOn w:val="Fuentedeprrafopredeter"/>
    <w:link w:val="Textonotaalfinal"/>
    <w:rsid w:val="001D0D90"/>
    <w:rPr>
      <w:rFonts w:ascii="Times New Roman" w:eastAsia="Times New Roman" w:hAnsi="Times New Roman" w:cs="Times New Roman"/>
      <w:sz w:val="20"/>
      <w:szCs w:val="20"/>
      <w:lang w:val="es-ES_tradnl" w:eastAsia="ar-SA"/>
    </w:rPr>
  </w:style>
  <w:style w:type="character" w:styleId="Refdenotaalfinal">
    <w:name w:val="endnote reference"/>
    <w:basedOn w:val="Fuentedeprrafopredeter"/>
    <w:rsid w:val="001D0D90"/>
    <w:rPr>
      <w:vertAlign w:val="superscript"/>
    </w:rPr>
  </w:style>
  <w:style w:type="paragraph" w:styleId="Saludo">
    <w:name w:val="Salutation"/>
    <w:basedOn w:val="Normal"/>
    <w:next w:val="Normal"/>
    <w:link w:val="SaludoCar"/>
    <w:rsid w:val="001D0D90"/>
  </w:style>
  <w:style w:type="character" w:customStyle="1" w:styleId="SaludoCar">
    <w:name w:val="Saludo Car"/>
    <w:basedOn w:val="Fuentedeprrafopredeter"/>
    <w:link w:val="Saludo"/>
    <w:rsid w:val="001D0D90"/>
    <w:rPr>
      <w:rFonts w:ascii="Times New Roman" w:eastAsia="Times New Roman" w:hAnsi="Times New Roman" w:cs="Times New Roman"/>
      <w:sz w:val="20"/>
      <w:szCs w:val="20"/>
      <w:lang w:eastAsia="ar-SA"/>
    </w:rPr>
  </w:style>
  <w:style w:type="paragraph" w:styleId="Listaconvietas">
    <w:name w:val="List Bullet"/>
    <w:basedOn w:val="Normal"/>
    <w:unhideWhenUsed/>
    <w:rsid w:val="001D0D90"/>
    <w:pPr>
      <w:numPr>
        <w:numId w:val="1"/>
      </w:numPr>
      <w:contextualSpacing/>
    </w:pPr>
  </w:style>
  <w:style w:type="paragraph" w:styleId="Listaconvietas2">
    <w:name w:val="List Bullet 2"/>
    <w:basedOn w:val="Normal"/>
    <w:unhideWhenUsed/>
    <w:rsid w:val="001D0D90"/>
    <w:pPr>
      <w:numPr>
        <w:numId w:val="2"/>
      </w:numPr>
      <w:contextualSpacing/>
    </w:pPr>
  </w:style>
  <w:style w:type="paragraph" w:styleId="Continuarlista">
    <w:name w:val="List Continue"/>
    <w:basedOn w:val="Normal"/>
    <w:unhideWhenUsed/>
    <w:rsid w:val="001D0D90"/>
    <w:pPr>
      <w:spacing w:after="120"/>
      <w:ind w:left="283"/>
      <w:contextualSpacing/>
    </w:pPr>
  </w:style>
  <w:style w:type="paragraph" w:styleId="Puesto">
    <w:name w:val="Title"/>
    <w:basedOn w:val="Normal"/>
    <w:next w:val="Normal"/>
    <w:link w:val="PuestoCar"/>
    <w:qFormat/>
    <w:rsid w:val="001D0D9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uestoCar">
    <w:name w:val="Puesto Car"/>
    <w:basedOn w:val="Fuentedeprrafopredeter"/>
    <w:link w:val="Puesto"/>
    <w:rsid w:val="001D0D90"/>
    <w:rPr>
      <w:rFonts w:asciiTheme="majorHAnsi" w:eastAsiaTheme="majorEastAsia" w:hAnsiTheme="majorHAnsi" w:cstheme="majorBidi"/>
      <w:color w:val="323E4F" w:themeColor="text2" w:themeShade="BF"/>
      <w:spacing w:val="5"/>
      <w:kern w:val="28"/>
      <w:sz w:val="52"/>
      <w:szCs w:val="52"/>
      <w:lang w:eastAsia="ar-SA"/>
    </w:rPr>
  </w:style>
  <w:style w:type="paragraph" w:styleId="Sangradetextonormal">
    <w:name w:val="Body Text Indent"/>
    <w:basedOn w:val="Normal"/>
    <w:link w:val="SangradetextonormalCar"/>
    <w:unhideWhenUsed/>
    <w:rsid w:val="001D0D90"/>
    <w:pPr>
      <w:spacing w:after="120"/>
      <w:ind w:left="283"/>
    </w:pPr>
  </w:style>
  <w:style w:type="character" w:customStyle="1" w:styleId="SangradetextonormalCar">
    <w:name w:val="Sangría de texto normal Car"/>
    <w:basedOn w:val="Fuentedeprrafopredeter"/>
    <w:link w:val="Sangradetextonormal"/>
    <w:rsid w:val="001D0D90"/>
    <w:rPr>
      <w:rFonts w:ascii="Times New Roman" w:eastAsia="Times New Roman" w:hAnsi="Times New Roman" w:cs="Times New Roman"/>
      <w:sz w:val="20"/>
      <w:szCs w:val="20"/>
      <w:lang w:eastAsia="ar-SA"/>
    </w:rPr>
  </w:style>
  <w:style w:type="paragraph" w:styleId="Sangranormal">
    <w:name w:val="Normal Indent"/>
    <w:basedOn w:val="Normal"/>
    <w:unhideWhenUsed/>
    <w:rsid w:val="001D0D90"/>
    <w:pPr>
      <w:ind w:left="708"/>
    </w:pPr>
  </w:style>
  <w:style w:type="paragraph" w:styleId="Textoindependienteprimerasangra">
    <w:name w:val="Body Text First Indent"/>
    <w:basedOn w:val="Textoindependiente"/>
    <w:link w:val="TextoindependienteprimerasangraCar"/>
    <w:rsid w:val="001D0D90"/>
    <w:pPr>
      <w:tabs>
        <w:tab w:val="clear" w:pos="1276"/>
      </w:tabs>
      <w:ind w:firstLine="360"/>
      <w:jc w:val="left"/>
    </w:pPr>
    <w:rPr>
      <w:rFonts w:ascii="Times New Roman" w:hAnsi="Times New Roman" w:cs="Times New Roman"/>
      <w:sz w:val="20"/>
      <w:szCs w:val="20"/>
      <w:lang w:val="es-ES"/>
    </w:rPr>
  </w:style>
  <w:style w:type="character" w:customStyle="1" w:styleId="TextoindependienteprimerasangraCar">
    <w:name w:val="Texto independiente primera sangría Car"/>
    <w:basedOn w:val="TextoindependienteCar"/>
    <w:link w:val="Textoindependienteprimerasangra"/>
    <w:rsid w:val="001D0D90"/>
    <w:rPr>
      <w:rFonts w:ascii="Times New Roman" w:eastAsia="Times New Roman" w:hAnsi="Times New Roman" w:cs="Times New Roman"/>
      <w:sz w:val="20"/>
      <w:szCs w:val="20"/>
      <w:lang w:val="es-ES_tradnl" w:eastAsia="ar-SA"/>
    </w:rPr>
  </w:style>
  <w:style w:type="paragraph" w:styleId="Textoindependienteprimerasangra2">
    <w:name w:val="Body Text First Indent 2"/>
    <w:basedOn w:val="Sangradetextonormal"/>
    <w:link w:val="Textoindependienteprimerasangra2Car"/>
    <w:unhideWhenUsed/>
    <w:rsid w:val="001D0D90"/>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D0D90"/>
    <w:rPr>
      <w:rFonts w:ascii="Times New Roman" w:eastAsia="Times New Roman" w:hAnsi="Times New Roman" w:cs="Times New Roman"/>
      <w:sz w:val="20"/>
      <w:szCs w:val="20"/>
      <w:lang w:eastAsia="ar-SA"/>
    </w:rPr>
  </w:style>
  <w:style w:type="character" w:styleId="Hipervnculo">
    <w:name w:val="Hyperlink"/>
    <w:basedOn w:val="Fuentedeprrafopredeter"/>
    <w:uiPriority w:val="99"/>
    <w:semiHidden/>
    <w:unhideWhenUsed/>
    <w:rsid w:val="001D0D90"/>
    <w:rPr>
      <w:color w:val="0000FF"/>
      <w:u w:val="single"/>
    </w:rPr>
  </w:style>
  <w:style w:type="character" w:styleId="Refdecomentario">
    <w:name w:val="annotation reference"/>
    <w:basedOn w:val="Fuentedeprrafopredeter"/>
    <w:semiHidden/>
    <w:unhideWhenUsed/>
    <w:rsid w:val="001D0D90"/>
    <w:rPr>
      <w:sz w:val="16"/>
      <w:szCs w:val="16"/>
    </w:rPr>
  </w:style>
  <w:style w:type="paragraph" w:styleId="Textocomentario">
    <w:name w:val="annotation text"/>
    <w:basedOn w:val="Normal"/>
    <w:link w:val="TextocomentarioCar"/>
    <w:semiHidden/>
    <w:unhideWhenUsed/>
    <w:rsid w:val="001D0D90"/>
  </w:style>
  <w:style w:type="character" w:customStyle="1" w:styleId="TextocomentarioCar">
    <w:name w:val="Texto comentario Car"/>
    <w:basedOn w:val="Fuentedeprrafopredeter"/>
    <w:link w:val="Textocomentario"/>
    <w:semiHidden/>
    <w:rsid w:val="001D0D90"/>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semiHidden/>
    <w:unhideWhenUsed/>
    <w:rsid w:val="001D0D90"/>
    <w:rPr>
      <w:b/>
      <w:bCs/>
    </w:rPr>
  </w:style>
  <w:style w:type="character" w:customStyle="1" w:styleId="AsuntodelcomentarioCar">
    <w:name w:val="Asunto del comentario Car"/>
    <w:basedOn w:val="TextocomentarioCar"/>
    <w:link w:val="Asuntodelcomentario"/>
    <w:semiHidden/>
    <w:rsid w:val="001D0D90"/>
    <w:rPr>
      <w:rFonts w:ascii="Times New Roman" w:eastAsia="Times New Roman" w:hAnsi="Times New Roman" w:cs="Times New Roman"/>
      <w:b/>
      <w:bCs/>
      <w:sz w:val="20"/>
      <w:szCs w:val="20"/>
      <w:lang w:eastAsia="ar-SA"/>
    </w:rPr>
  </w:style>
  <w:style w:type="paragraph" w:styleId="NormalWeb">
    <w:name w:val="Normal (Web)"/>
    <w:basedOn w:val="Normal"/>
    <w:uiPriority w:val="99"/>
    <w:semiHidden/>
    <w:unhideWhenUsed/>
    <w:rsid w:val="001D0D90"/>
    <w:pPr>
      <w:suppressAutoHyphens w:val="0"/>
      <w:autoSpaceDE/>
      <w:spacing w:before="100" w:beforeAutospacing="1" w:after="100" w:afterAutospacing="1"/>
    </w:pPr>
    <w:rPr>
      <w:rFonts w:eastAsiaTheme="minorEastAsia"/>
      <w:sz w:val="24"/>
      <w:szCs w:val="24"/>
      <w:lang w:eastAsia="es-ES"/>
    </w:rPr>
  </w:style>
  <w:style w:type="numbering" w:customStyle="1" w:styleId="Sinlista2">
    <w:name w:val="Sin lista2"/>
    <w:next w:val="Sinlista"/>
    <w:uiPriority w:val="99"/>
    <w:semiHidden/>
    <w:unhideWhenUsed/>
    <w:rsid w:val="001D0D90"/>
  </w:style>
  <w:style w:type="table" w:customStyle="1" w:styleId="Tablaconcuadrcula1">
    <w:name w:val="Tabla con cuadrícula1"/>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unhideWhenUsed/>
    <w:rsid w:val="001D0D90"/>
  </w:style>
  <w:style w:type="numbering" w:customStyle="1" w:styleId="Sinlista3">
    <w:name w:val="Sin lista3"/>
    <w:next w:val="Sinlista"/>
    <w:uiPriority w:val="99"/>
    <w:semiHidden/>
    <w:unhideWhenUsed/>
    <w:rsid w:val="001D0D90"/>
  </w:style>
  <w:style w:type="table" w:customStyle="1" w:styleId="Tablaconcuadrcula2">
    <w:name w:val="Tabla con cuadrícula2"/>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semiHidden/>
    <w:unhideWhenUsed/>
    <w:rsid w:val="001D0D90"/>
  </w:style>
  <w:style w:type="numbering" w:customStyle="1" w:styleId="Sinlista4">
    <w:name w:val="Sin lista4"/>
    <w:next w:val="Sinlista"/>
    <w:uiPriority w:val="99"/>
    <w:semiHidden/>
    <w:unhideWhenUsed/>
    <w:rsid w:val="001D0D90"/>
  </w:style>
  <w:style w:type="table" w:customStyle="1" w:styleId="Tablaconcuadrcula3">
    <w:name w:val="Tabla con cuadrícula3"/>
    <w:basedOn w:val="Tablanormal"/>
    <w:next w:val="Tablaconcuadrcula"/>
    <w:rsid w:val="001D0D90"/>
    <w:pPr>
      <w:spacing w:before="120" w:after="120" w:line="240" w:lineRule="auto"/>
      <w:ind w:left="57" w:firstLine="34"/>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semiHidden/>
    <w:unhideWhenUsed/>
    <w:rsid w:val="001D0D90"/>
  </w:style>
  <w:style w:type="paragraph" w:customStyle="1" w:styleId="TableParagraph">
    <w:name w:val="Table Paragraph"/>
    <w:basedOn w:val="Normal"/>
    <w:uiPriority w:val="1"/>
    <w:qFormat/>
    <w:rsid w:val="00AD627F"/>
    <w:pPr>
      <w:widowControl w:val="0"/>
      <w:suppressAutoHyphens w:val="0"/>
      <w:autoSpaceDN w:val="0"/>
      <w:spacing w:before="119"/>
      <w:ind w:left="198"/>
    </w:pPr>
    <w:rPr>
      <w:rFonts w:ascii="Calibri" w:eastAsia="Calibri" w:hAnsi="Calibri" w:cs="Calibri"/>
      <w:sz w:val="22"/>
      <w:szCs w:val="22"/>
      <w:lang w:eastAsia="en-US"/>
    </w:rPr>
  </w:style>
  <w:style w:type="table" w:customStyle="1" w:styleId="TableNormal">
    <w:name w:val="Table Normal"/>
    <w:uiPriority w:val="2"/>
    <w:semiHidden/>
    <w:unhideWhenUsed/>
    <w:qFormat/>
    <w:rsid w:val="009E76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793">
      <w:bodyDiv w:val="1"/>
      <w:marLeft w:val="0"/>
      <w:marRight w:val="0"/>
      <w:marTop w:val="0"/>
      <w:marBottom w:val="0"/>
      <w:divBdr>
        <w:top w:val="none" w:sz="0" w:space="0" w:color="auto"/>
        <w:left w:val="none" w:sz="0" w:space="0" w:color="auto"/>
        <w:bottom w:val="none" w:sz="0" w:space="0" w:color="auto"/>
        <w:right w:val="none" w:sz="0" w:space="0" w:color="auto"/>
      </w:divBdr>
    </w:div>
    <w:div w:id="262762335">
      <w:bodyDiv w:val="1"/>
      <w:marLeft w:val="0"/>
      <w:marRight w:val="0"/>
      <w:marTop w:val="0"/>
      <w:marBottom w:val="0"/>
      <w:divBdr>
        <w:top w:val="none" w:sz="0" w:space="0" w:color="auto"/>
        <w:left w:val="none" w:sz="0" w:space="0" w:color="auto"/>
        <w:bottom w:val="none" w:sz="0" w:space="0" w:color="auto"/>
        <w:right w:val="none" w:sz="0" w:space="0" w:color="auto"/>
      </w:divBdr>
      <w:divsChild>
        <w:div w:id="1954748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1434</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BELMONTE, MARGARITA</dc:creator>
  <cp:keywords/>
  <dc:description/>
  <cp:lastModifiedBy>HERNANDEZ RUIPEREZ, FUENSANTA</cp:lastModifiedBy>
  <cp:revision>4</cp:revision>
  <cp:lastPrinted>2023-06-28T09:13:00Z</cp:lastPrinted>
  <dcterms:created xsi:type="dcterms:W3CDTF">2025-07-11T11:46:00Z</dcterms:created>
  <dcterms:modified xsi:type="dcterms:W3CDTF">2025-07-14T06:21:00Z</dcterms:modified>
</cp:coreProperties>
</file>